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</w:t>
      </w: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F6D3B" w:rsidRPr="00A058AD" w:rsidRDefault="005F6D3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5F6D3B" w:rsidRPr="00BD6BD6" w:rsidRDefault="005F6D3B" w:rsidP="005F6D3B">
      <w:pPr>
        <w:spacing w:after="0" w:line="360" w:lineRule="auto"/>
        <w:ind w:left="6521"/>
        <w:rPr>
          <w:rFonts w:ascii="Arial" w:hAnsi="Arial" w:cs="Arial"/>
          <w:sz w:val="21"/>
          <w:szCs w:val="21"/>
        </w:rPr>
      </w:pPr>
      <w:r w:rsidRPr="00BD6BD6">
        <w:rPr>
          <w:rFonts w:ascii="Arial" w:hAnsi="Arial" w:cs="Arial"/>
          <w:sz w:val="21"/>
          <w:szCs w:val="21"/>
        </w:rPr>
        <w:t xml:space="preserve">Gmina Dwikozy </w:t>
      </w:r>
    </w:p>
    <w:p w:rsidR="005F6D3B" w:rsidRDefault="005F6D3B" w:rsidP="005F6D3B">
      <w:pPr>
        <w:spacing w:after="0" w:line="360" w:lineRule="auto"/>
        <w:ind w:left="6521"/>
        <w:rPr>
          <w:rFonts w:ascii="Arial" w:hAnsi="Arial" w:cs="Arial"/>
          <w:sz w:val="21"/>
          <w:szCs w:val="21"/>
        </w:rPr>
      </w:pPr>
      <w:r w:rsidRPr="00BD6BD6">
        <w:rPr>
          <w:rFonts w:ascii="Arial" w:hAnsi="Arial" w:cs="Arial"/>
          <w:sz w:val="21"/>
          <w:szCs w:val="21"/>
        </w:rPr>
        <w:t xml:space="preserve">ul. Spółdzielcza 15, </w:t>
      </w:r>
    </w:p>
    <w:p w:rsidR="005641F0" w:rsidRPr="00A058AD" w:rsidRDefault="005F6D3B" w:rsidP="00317E73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 w:rsidRPr="00BD6BD6">
        <w:rPr>
          <w:rFonts w:ascii="Arial" w:hAnsi="Arial" w:cs="Arial"/>
          <w:sz w:val="21"/>
          <w:szCs w:val="21"/>
        </w:rPr>
        <w:t>27-620 Dwikozy</w:t>
      </w:r>
    </w:p>
    <w:p w:rsidR="00484F88" w:rsidRPr="00190D6E" w:rsidRDefault="00C4103F" w:rsidP="00317E73">
      <w:pPr>
        <w:ind w:left="5812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F6D3B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5F6D3B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5F6D3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F6D3B" w:rsidRDefault="007936D6" w:rsidP="005F6D3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5F6D3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5F6D3B" w:rsidRPr="005F6D3B">
        <w:rPr>
          <w:rFonts w:ascii="Arial" w:hAnsi="Arial" w:cs="Arial"/>
          <w:b/>
          <w:sz w:val="21"/>
          <w:szCs w:val="21"/>
        </w:rPr>
        <w:t>Usługa opracowania dokumentacji  projektowo- kosztorysowej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5F6D3B" w:rsidRPr="005F6D3B">
        <w:rPr>
          <w:rFonts w:ascii="Arial" w:hAnsi="Arial" w:cs="Arial"/>
          <w:i/>
          <w:sz w:val="21"/>
          <w:szCs w:val="21"/>
        </w:rPr>
        <w:t>Gminę Dwikozy ul. Spółdzielcza 15, 27-620 Dwikozy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C0" w:rsidRDefault="000E65C0" w:rsidP="0038231F">
      <w:pPr>
        <w:spacing w:after="0" w:line="240" w:lineRule="auto"/>
      </w:pPr>
      <w:r>
        <w:separator/>
      </w:r>
    </w:p>
  </w:endnote>
  <w:endnote w:type="continuationSeparator" w:id="0">
    <w:p w:rsidR="000E65C0" w:rsidRDefault="000E65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21C0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C0" w:rsidRDefault="000E65C0" w:rsidP="0038231F">
      <w:pPr>
        <w:spacing w:after="0" w:line="240" w:lineRule="auto"/>
      </w:pPr>
      <w:r>
        <w:separator/>
      </w:r>
    </w:p>
  </w:footnote>
  <w:footnote w:type="continuationSeparator" w:id="0">
    <w:p w:rsidR="000E65C0" w:rsidRDefault="000E65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02" w:rsidRDefault="00721C02" w:rsidP="00721C02">
    <w:pPr>
      <w:pStyle w:val="Nagwek"/>
      <w:jc w:val="right"/>
    </w:pPr>
    <w:r>
      <w:rPr>
        <w:color w:val="0D0D0D" w:themeColor="text1" w:themeTint="F2"/>
        <w:sz w:val="20"/>
        <w:szCs w:val="20"/>
      </w:rPr>
      <w:t>Załącznik nr 2</w:t>
    </w:r>
    <w:r w:rsidRPr="003A21EF">
      <w:rPr>
        <w:color w:val="0D0D0D" w:themeColor="text1" w:themeTint="F2"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5C0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17E7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741A"/>
    <w:rsid w:val="004B00A9"/>
    <w:rsid w:val="004B4628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6D3B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C02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E613D-3048-4B4C-803B-43109C49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Jarząb</cp:lastModifiedBy>
  <cp:revision>4</cp:revision>
  <cp:lastPrinted>2016-07-26T08:32:00Z</cp:lastPrinted>
  <dcterms:created xsi:type="dcterms:W3CDTF">2019-07-26T12:05:00Z</dcterms:created>
  <dcterms:modified xsi:type="dcterms:W3CDTF">2019-08-13T12:33:00Z</dcterms:modified>
</cp:coreProperties>
</file>