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0576A" w14:textId="41253357" w:rsidR="006D02D7" w:rsidRPr="002A6623" w:rsidRDefault="00476AE5" w:rsidP="00576607">
      <w:pPr>
        <w:spacing w:line="276" w:lineRule="auto"/>
        <w:jc w:val="left"/>
        <w:rPr>
          <w:rFonts w:ascii="Arial Narrow" w:hAnsi="Arial Narrow"/>
          <w:b/>
          <w:sz w:val="24"/>
          <w:szCs w:val="24"/>
        </w:rPr>
      </w:pPr>
      <w:r w:rsidRPr="002A6623">
        <w:rPr>
          <w:rFonts w:ascii="Arial Narrow" w:hAnsi="Arial Narrow"/>
          <w:b/>
          <w:sz w:val="24"/>
          <w:szCs w:val="24"/>
        </w:rPr>
        <w:t>ZAMA</w:t>
      </w:r>
      <w:r w:rsidR="006D02D7" w:rsidRPr="002A6623">
        <w:rPr>
          <w:rFonts w:ascii="Arial Narrow" w:hAnsi="Arial Narrow"/>
          <w:b/>
          <w:sz w:val="24"/>
          <w:szCs w:val="24"/>
        </w:rPr>
        <w:t>WIAJĄCY</w:t>
      </w:r>
    </w:p>
    <w:p w14:paraId="04E7B7BA" w14:textId="77777777" w:rsidR="00E90EDA" w:rsidRPr="002A6623" w:rsidRDefault="00E90EDA" w:rsidP="00576607">
      <w:pPr>
        <w:autoSpaceDE w:val="0"/>
        <w:autoSpaceDN w:val="0"/>
        <w:adjustRightInd w:val="0"/>
        <w:spacing w:line="360" w:lineRule="auto"/>
        <w:ind w:left="284"/>
        <w:rPr>
          <w:rFonts w:ascii="Arial Narrow" w:hAnsi="Arial Narrow" w:cs="Arial"/>
          <w:b/>
          <w:bCs/>
          <w:sz w:val="20"/>
          <w:szCs w:val="20"/>
          <w:lang w:eastAsia="pl-PL"/>
        </w:rPr>
      </w:pPr>
      <w:r w:rsidRPr="002A6623">
        <w:rPr>
          <w:rFonts w:ascii="Arial Narrow" w:hAnsi="Arial Narrow" w:cs="Arial"/>
          <w:b/>
          <w:bCs/>
          <w:sz w:val="20"/>
          <w:szCs w:val="20"/>
          <w:lang w:eastAsia="pl-PL"/>
        </w:rPr>
        <w:t xml:space="preserve">Gmina Dwikozy </w:t>
      </w:r>
    </w:p>
    <w:p w14:paraId="488002A8" w14:textId="77777777" w:rsidR="00E90EDA" w:rsidRPr="002A6623" w:rsidRDefault="00E90EDA" w:rsidP="00576607">
      <w:pPr>
        <w:autoSpaceDE w:val="0"/>
        <w:autoSpaceDN w:val="0"/>
        <w:adjustRightInd w:val="0"/>
        <w:spacing w:line="360" w:lineRule="auto"/>
        <w:ind w:left="284"/>
        <w:rPr>
          <w:rFonts w:ascii="Arial Narrow" w:hAnsi="Arial Narrow" w:cs="Arial"/>
          <w:b/>
          <w:bCs/>
          <w:sz w:val="20"/>
          <w:szCs w:val="20"/>
          <w:lang w:eastAsia="pl-PL"/>
        </w:rPr>
      </w:pPr>
      <w:r w:rsidRPr="002A6623">
        <w:rPr>
          <w:rFonts w:ascii="Arial Narrow" w:hAnsi="Arial Narrow" w:cs="Arial"/>
          <w:b/>
          <w:bCs/>
          <w:sz w:val="20"/>
          <w:szCs w:val="20"/>
          <w:lang w:eastAsia="pl-PL"/>
        </w:rPr>
        <w:t xml:space="preserve">ul. Spółdzielcza 15, 27-620 Dwikozy </w:t>
      </w:r>
    </w:p>
    <w:p w14:paraId="1B951825" w14:textId="77777777" w:rsidR="006D02D7" w:rsidRPr="002A6623" w:rsidRDefault="006D02D7" w:rsidP="00576607">
      <w:pPr>
        <w:spacing w:line="276" w:lineRule="auto"/>
        <w:rPr>
          <w:rFonts w:ascii="Arial Narrow" w:hAnsi="Arial Narrow"/>
          <w:sz w:val="24"/>
          <w:szCs w:val="24"/>
        </w:rPr>
      </w:pPr>
    </w:p>
    <w:p w14:paraId="7F1EBB94" w14:textId="77777777" w:rsidR="00E474D9" w:rsidRPr="002A6623" w:rsidRDefault="00E474D9" w:rsidP="00576607">
      <w:pPr>
        <w:spacing w:line="276" w:lineRule="auto"/>
        <w:rPr>
          <w:rFonts w:ascii="Arial Narrow" w:hAnsi="Arial Narrow"/>
          <w:sz w:val="24"/>
          <w:szCs w:val="24"/>
        </w:rPr>
      </w:pPr>
    </w:p>
    <w:p w14:paraId="590F27AE" w14:textId="77777777" w:rsidR="00E474D9" w:rsidRPr="002A6623" w:rsidRDefault="00E474D9" w:rsidP="00576607">
      <w:pPr>
        <w:spacing w:line="276" w:lineRule="auto"/>
        <w:rPr>
          <w:rFonts w:ascii="Arial Narrow" w:hAnsi="Arial Narrow"/>
          <w:sz w:val="24"/>
          <w:szCs w:val="24"/>
        </w:rPr>
      </w:pPr>
    </w:p>
    <w:p w14:paraId="3572356C" w14:textId="77777777" w:rsidR="00E474D9" w:rsidRPr="002A6623" w:rsidRDefault="00E474D9" w:rsidP="00576607">
      <w:pPr>
        <w:spacing w:line="276" w:lineRule="auto"/>
        <w:rPr>
          <w:rFonts w:ascii="Arial Narrow" w:hAnsi="Arial Narrow"/>
          <w:sz w:val="24"/>
          <w:szCs w:val="24"/>
        </w:rPr>
      </w:pPr>
    </w:p>
    <w:p w14:paraId="0BCA50AD" w14:textId="77777777" w:rsidR="00442D60" w:rsidRPr="002A6623" w:rsidRDefault="00442D60" w:rsidP="00576607">
      <w:pPr>
        <w:spacing w:line="276" w:lineRule="auto"/>
        <w:rPr>
          <w:rFonts w:ascii="Arial Narrow" w:hAnsi="Arial Narrow"/>
          <w:sz w:val="24"/>
          <w:szCs w:val="24"/>
        </w:rPr>
      </w:pPr>
    </w:p>
    <w:p w14:paraId="731B7BB9" w14:textId="77777777" w:rsidR="00FD2FC5" w:rsidRPr="002A6623" w:rsidRDefault="00FD2FC5" w:rsidP="00576607">
      <w:pPr>
        <w:spacing w:line="276" w:lineRule="auto"/>
        <w:rPr>
          <w:rFonts w:ascii="Arial Narrow" w:hAnsi="Arial Narrow"/>
          <w:sz w:val="24"/>
          <w:szCs w:val="24"/>
        </w:rPr>
      </w:pPr>
    </w:p>
    <w:p w14:paraId="006661AC" w14:textId="77777777" w:rsidR="00FD2FC5" w:rsidRPr="002A6623" w:rsidRDefault="00FD2FC5" w:rsidP="00576607">
      <w:pPr>
        <w:spacing w:line="276" w:lineRule="auto"/>
        <w:rPr>
          <w:rFonts w:ascii="Arial Narrow" w:hAnsi="Arial Narrow"/>
          <w:sz w:val="24"/>
          <w:szCs w:val="24"/>
        </w:rPr>
      </w:pPr>
    </w:p>
    <w:p w14:paraId="6B85BFE8" w14:textId="77777777" w:rsidR="00442D60" w:rsidRPr="002A6623" w:rsidRDefault="00442D60" w:rsidP="00576607">
      <w:pPr>
        <w:spacing w:line="276" w:lineRule="auto"/>
        <w:rPr>
          <w:rFonts w:ascii="Arial Narrow" w:hAnsi="Arial Narrow"/>
          <w:sz w:val="24"/>
          <w:szCs w:val="24"/>
        </w:rPr>
      </w:pPr>
    </w:p>
    <w:p w14:paraId="6FEAB206" w14:textId="77777777" w:rsidR="00FD2FC5" w:rsidRPr="002A6623" w:rsidRDefault="00FD2FC5" w:rsidP="00576607">
      <w:pPr>
        <w:spacing w:line="276" w:lineRule="auto"/>
        <w:rPr>
          <w:rFonts w:ascii="Arial Narrow" w:hAnsi="Arial Narrow"/>
          <w:sz w:val="24"/>
          <w:szCs w:val="24"/>
        </w:rPr>
      </w:pPr>
    </w:p>
    <w:p w14:paraId="19BC93AE" w14:textId="77777777" w:rsidR="00FD2FC5" w:rsidRPr="002A6623" w:rsidRDefault="00FD2FC5" w:rsidP="00576607">
      <w:pPr>
        <w:spacing w:line="276" w:lineRule="auto"/>
        <w:rPr>
          <w:rFonts w:ascii="Arial Narrow" w:hAnsi="Arial Narrow"/>
          <w:sz w:val="24"/>
          <w:szCs w:val="24"/>
        </w:rPr>
      </w:pPr>
    </w:p>
    <w:p w14:paraId="5ED2B4C1" w14:textId="26B37986" w:rsidR="003312C5" w:rsidRPr="002A6623" w:rsidRDefault="003312C5" w:rsidP="00576607">
      <w:pPr>
        <w:spacing w:line="276" w:lineRule="auto"/>
        <w:rPr>
          <w:rFonts w:ascii="Arial Narrow" w:hAnsi="Arial Narrow"/>
          <w:sz w:val="24"/>
          <w:szCs w:val="24"/>
        </w:rPr>
      </w:pPr>
    </w:p>
    <w:p w14:paraId="41CBFA70" w14:textId="77777777" w:rsidR="006D02D7" w:rsidRPr="002A6623" w:rsidRDefault="006D02D7" w:rsidP="00576607">
      <w:pPr>
        <w:spacing w:line="276" w:lineRule="auto"/>
        <w:jc w:val="center"/>
        <w:rPr>
          <w:rFonts w:ascii="Arial Narrow" w:hAnsi="Arial Narrow"/>
          <w:b/>
          <w:sz w:val="28"/>
          <w:szCs w:val="28"/>
        </w:rPr>
      </w:pPr>
      <w:r w:rsidRPr="002A6623">
        <w:rPr>
          <w:rFonts w:ascii="Arial Narrow" w:hAnsi="Arial Narrow"/>
          <w:b/>
          <w:sz w:val="28"/>
          <w:szCs w:val="28"/>
        </w:rPr>
        <w:t>SPECYFIKACJA ISTOTNYCH WARUNKÓW ZAMÓWIENIA</w:t>
      </w:r>
    </w:p>
    <w:p w14:paraId="495380F7" w14:textId="73A56C9D" w:rsidR="006D02D7" w:rsidRPr="002A6623" w:rsidRDefault="006D02D7" w:rsidP="00576607">
      <w:pPr>
        <w:spacing w:line="276" w:lineRule="auto"/>
        <w:jc w:val="center"/>
        <w:rPr>
          <w:rFonts w:ascii="Arial Narrow" w:hAnsi="Arial Narrow"/>
          <w:b/>
          <w:sz w:val="24"/>
          <w:szCs w:val="24"/>
        </w:rPr>
      </w:pPr>
      <w:r w:rsidRPr="002A6623">
        <w:rPr>
          <w:rFonts w:ascii="Arial Narrow" w:hAnsi="Arial Narrow"/>
          <w:b/>
          <w:sz w:val="24"/>
          <w:szCs w:val="24"/>
        </w:rPr>
        <w:t xml:space="preserve">na usługę </w:t>
      </w:r>
      <w:r w:rsidR="00E90EDA" w:rsidRPr="002A6623">
        <w:rPr>
          <w:rFonts w:ascii="Arial Narrow" w:hAnsi="Arial Narrow"/>
          <w:b/>
          <w:sz w:val="24"/>
          <w:szCs w:val="24"/>
        </w:rPr>
        <w:t>opracowania dokumentacji  projektowo- kosztorysowej</w:t>
      </w:r>
    </w:p>
    <w:p w14:paraId="23875B40" w14:textId="77777777" w:rsidR="006D02D7" w:rsidRPr="002A6623" w:rsidRDefault="006D02D7" w:rsidP="00576607">
      <w:pPr>
        <w:spacing w:line="276" w:lineRule="auto"/>
        <w:rPr>
          <w:rFonts w:ascii="Arial Narrow" w:hAnsi="Arial Narrow"/>
          <w:sz w:val="24"/>
          <w:szCs w:val="24"/>
        </w:rPr>
      </w:pPr>
    </w:p>
    <w:p w14:paraId="69D40CAD" w14:textId="77777777" w:rsidR="00E474D9" w:rsidRPr="002A6623" w:rsidRDefault="00E474D9" w:rsidP="00576607">
      <w:pPr>
        <w:spacing w:line="276" w:lineRule="auto"/>
        <w:rPr>
          <w:rFonts w:ascii="Arial Narrow" w:hAnsi="Arial Narrow"/>
          <w:sz w:val="24"/>
          <w:szCs w:val="24"/>
        </w:rPr>
      </w:pPr>
    </w:p>
    <w:p w14:paraId="05202496" w14:textId="77777777" w:rsidR="00442D60" w:rsidRPr="002A6623" w:rsidRDefault="00442D60" w:rsidP="00576607">
      <w:pPr>
        <w:spacing w:line="276" w:lineRule="auto"/>
        <w:rPr>
          <w:rFonts w:ascii="Arial Narrow" w:hAnsi="Arial Narrow"/>
          <w:sz w:val="24"/>
          <w:szCs w:val="24"/>
        </w:rPr>
      </w:pPr>
    </w:p>
    <w:p w14:paraId="72BDA187" w14:textId="77777777" w:rsidR="00FD2FC5" w:rsidRPr="002A6623" w:rsidRDefault="00FD2FC5" w:rsidP="00576607">
      <w:pPr>
        <w:spacing w:line="276" w:lineRule="auto"/>
        <w:rPr>
          <w:rFonts w:ascii="Arial Narrow" w:hAnsi="Arial Narrow"/>
          <w:sz w:val="24"/>
          <w:szCs w:val="24"/>
        </w:rPr>
      </w:pPr>
    </w:p>
    <w:p w14:paraId="3D282EC9" w14:textId="77777777" w:rsidR="00442D60" w:rsidRPr="002A6623" w:rsidRDefault="00442D60" w:rsidP="00576607">
      <w:pPr>
        <w:spacing w:line="276" w:lineRule="auto"/>
        <w:rPr>
          <w:rFonts w:ascii="Arial Narrow" w:hAnsi="Arial Narrow"/>
          <w:sz w:val="24"/>
          <w:szCs w:val="24"/>
        </w:rPr>
      </w:pPr>
    </w:p>
    <w:p w14:paraId="06F73DF7" w14:textId="77777777" w:rsidR="00E474D9" w:rsidRPr="002A6623" w:rsidRDefault="00E474D9" w:rsidP="00576607">
      <w:pPr>
        <w:spacing w:line="276" w:lineRule="auto"/>
        <w:rPr>
          <w:rFonts w:ascii="Arial Narrow" w:hAnsi="Arial Narrow"/>
          <w:sz w:val="24"/>
          <w:szCs w:val="24"/>
        </w:rPr>
      </w:pPr>
    </w:p>
    <w:p w14:paraId="1AC45FB9" w14:textId="7E7767E9" w:rsidR="006D02D7" w:rsidRPr="002A6623" w:rsidRDefault="006D02D7" w:rsidP="00576607">
      <w:pPr>
        <w:spacing w:line="276" w:lineRule="auto"/>
        <w:rPr>
          <w:rFonts w:ascii="Arial Narrow" w:hAnsi="Arial Narrow"/>
          <w:sz w:val="24"/>
          <w:szCs w:val="24"/>
        </w:rPr>
      </w:pPr>
      <w:r w:rsidRPr="002A6623">
        <w:rPr>
          <w:rFonts w:ascii="Arial Narrow" w:hAnsi="Arial Narrow"/>
          <w:sz w:val="24"/>
          <w:szCs w:val="24"/>
        </w:rPr>
        <w:t>Postępowanie prowadzone w trybie przetargu nieograniczonego, którego wartość zamówienia oszacowana została poniżej</w:t>
      </w:r>
      <w:r w:rsidR="000B55BF" w:rsidRPr="002A6623">
        <w:rPr>
          <w:rFonts w:ascii="Arial Narrow" w:hAnsi="Arial Narrow"/>
          <w:sz w:val="24"/>
          <w:szCs w:val="24"/>
        </w:rPr>
        <w:t xml:space="preserve"> </w:t>
      </w:r>
      <w:r w:rsidRPr="002A6623">
        <w:rPr>
          <w:rFonts w:ascii="Arial Narrow" w:hAnsi="Arial Narrow"/>
          <w:sz w:val="24"/>
          <w:szCs w:val="24"/>
        </w:rPr>
        <w:t>kwoty określonej w przepisach wydanych na podstawie art. 11 ust. 8 ustawy</w:t>
      </w:r>
      <w:r w:rsidR="000B55BF" w:rsidRPr="002A6623">
        <w:rPr>
          <w:rFonts w:ascii="Arial Narrow" w:hAnsi="Arial Narrow"/>
          <w:sz w:val="24"/>
          <w:szCs w:val="24"/>
        </w:rPr>
        <w:t xml:space="preserve"> </w:t>
      </w:r>
      <w:r w:rsidRPr="002A6623">
        <w:rPr>
          <w:rFonts w:ascii="Arial Narrow" w:hAnsi="Arial Narrow"/>
          <w:sz w:val="24"/>
          <w:szCs w:val="24"/>
        </w:rPr>
        <w:t>z dnia 29 stycznia</w:t>
      </w:r>
      <w:r w:rsidR="000B55BF" w:rsidRPr="002A6623">
        <w:rPr>
          <w:rFonts w:ascii="Arial Narrow" w:hAnsi="Arial Narrow"/>
          <w:sz w:val="24"/>
          <w:szCs w:val="24"/>
        </w:rPr>
        <w:t xml:space="preserve"> </w:t>
      </w:r>
      <w:r w:rsidRPr="002A6623">
        <w:rPr>
          <w:rFonts w:ascii="Arial Narrow" w:hAnsi="Arial Narrow"/>
          <w:sz w:val="24"/>
          <w:szCs w:val="24"/>
        </w:rPr>
        <w:t xml:space="preserve">2004r. - Prawo zamówień publicznych ( </w:t>
      </w:r>
      <w:r w:rsidR="00E474D9" w:rsidRPr="002A6623">
        <w:rPr>
          <w:rFonts w:ascii="Arial Narrow" w:hAnsi="Arial Narrow"/>
          <w:sz w:val="24"/>
          <w:szCs w:val="24"/>
        </w:rPr>
        <w:t>t</w:t>
      </w:r>
      <w:r w:rsidRPr="002A6623">
        <w:rPr>
          <w:rFonts w:ascii="Arial Narrow" w:hAnsi="Arial Narrow"/>
          <w:sz w:val="24"/>
          <w:szCs w:val="24"/>
        </w:rPr>
        <w:t>j. Dz.U.</w:t>
      </w:r>
      <w:r w:rsidR="006C35F7" w:rsidRPr="002A6623">
        <w:rPr>
          <w:rFonts w:ascii="Arial Narrow" w:hAnsi="Arial Narrow"/>
          <w:sz w:val="24"/>
          <w:szCs w:val="24"/>
        </w:rPr>
        <w:t xml:space="preserve"> </w:t>
      </w:r>
      <w:r w:rsidRPr="002A6623">
        <w:rPr>
          <w:rFonts w:ascii="Arial Narrow" w:hAnsi="Arial Narrow"/>
          <w:sz w:val="24"/>
          <w:szCs w:val="24"/>
        </w:rPr>
        <w:t>z 2018 r., poz.1986)</w:t>
      </w:r>
      <w:r w:rsidR="008E19FB" w:rsidRPr="002A6623">
        <w:rPr>
          <w:rFonts w:ascii="Arial Narrow" w:hAnsi="Arial Narrow"/>
          <w:sz w:val="24"/>
          <w:szCs w:val="24"/>
        </w:rPr>
        <w:t>, zwanej dalej</w:t>
      </w:r>
      <w:r w:rsidR="00E474D9" w:rsidRPr="002A6623">
        <w:rPr>
          <w:rFonts w:ascii="Arial Narrow" w:hAnsi="Arial Narrow"/>
          <w:sz w:val="24"/>
          <w:szCs w:val="24"/>
        </w:rPr>
        <w:t xml:space="preserve"> ustawą </w:t>
      </w:r>
      <w:r w:rsidR="008E19FB" w:rsidRPr="002A6623">
        <w:rPr>
          <w:rFonts w:ascii="Arial Narrow" w:hAnsi="Arial Narrow"/>
          <w:sz w:val="24"/>
          <w:szCs w:val="24"/>
        </w:rPr>
        <w:t>Pzp</w:t>
      </w:r>
      <w:r w:rsidRPr="002A6623">
        <w:rPr>
          <w:rFonts w:ascii="Arial Narrow" w:hAnsi="Arial Narrow"/>
          <w:sz w:val="24"/>
          <w:szCs w:val="24"/>
        </w:rPr>
        <w:t>.</w:t>
      </w:r>
    </w:p>
    <w:p w14:paraId="7A98FBE5" w14:textId="77777777" w:rsidR="006D02D7" w:rsidRPr="002A6623" w:rsidRDefault="006D02D7" w:rsidP="00576607">
      <w:pPr>
        <w:spacing w:line="276" w:lineRule="auto"/>
        <w:rPr>
          <w:rFonts w:ascii="Arial Narrow" w:hAnsi="Arial Narrow"/>
          <w:b/>
          <w:sz w:val="24"/>
          <w:szCs w:val="24"/>
        </w:rPr>
      </w:pPr>
    </w:p>
    <w:p w14:paraId="723CB941" w14:textId="77777777" w:rsidR="00E474D9" w:rsidRPr="002A6623" w:rsidRDefault="00E474D9" w:rsidP="00576607">
      <w:pPr>
        <w:spacing w:line="276" w:lineRule="auto"/>
        <w:rPr>
          <w:rFonts w:ascii="Arial Narrow" w:hAnsi="Arial Narrow"/>
          <w:b/>
          <w:sz w:val="24"/>
          <w:szCs w:val="24"/>
        </w:rPr>
      </w:pPr>
    </w:p>
    <w:p w14:paraId="1E9BF225" w14:textId="77777777" w:rsidR="00E474D9" w:rsidRPr="002A6623" w:rsidRDefault="00E474D9" w:rsidP="00576607">
      <w:pPr>
        <w:spacing w:line="276" w:lineRule="auto"/>
        <w:rPr>
          <w:rFonts w:ascii="Arial Narrow" w:hAnsi="Arial Narrow"/>
          <w:b/>
          <w:sz w:val="24"/>
          <w:szCs w:val="24"/>
        </w:rPr>
      </w:pPr>
    </w:p>
    <w:p w14:paraId="30C61A8E" w14:textId="77777777" w:rsidR="00E474D9" w:rsidRPr="002A6623" w:rsidRDefault="00E474D9" w:rsidP="00576607">
      <w:pPr>
        <w:spacing w:line="276" w:lineRule="auto"/>
        <w:rPr>
          <w:rFonts w:ascii="Arial Narrow" w:hAnsi="Arial Narrow"/>
          <w:b/>
          <w:sz w:val="24"/>
          <w:szCs w:val="24"/>
        </w:rPr>
      </w:pPr>
    </w:p>
    <w:p w14:paraId="3AF58FD4" w14:textId="77777777" w:rsidR="00E474D9" w:rsidRPr="002A6623" w:rsidRDefault="00E474D9" w:rsidP="00576607">
      <w:pPr>
        <w:spacing w:line="276" w:lineRule="auto"/>
        <w:rPr>
          <w:rFonts w:ascii="Arial Narrow" w:hAnsi="Arial Narrow"/>
          <w:b/>
          <w:sz w:val="24"/>
          <w:szCs w:val="24"/>
        </w:rPr>
      </w:pPr>
    </w:p>
    <w:p w14:paraId="799B9479" w14:textId="77777777" w:rsidR="00E474D9" w:rsidRPr="002A6623" w:rsidRDefault="00E474D9" w:rsidP="00576607">
      <w:pPr>
        <w:spacing w:line="276" w:lineRule="auto"/>
        <w:rPr>
          <w:rFonts w:ascii="Arial Narrow" w:hAnsi="Arial Narrow"/>
          <w:b/>
          <w:sz w:val="24"/>
          <w:szCs w:val="24"/>
        </w:rPr>
      </w:pPr>
    </w:p>
    <w:p w14:paraId="205BD1C4" w14:textId="77777777" w:rsidR="00442D60" w:rsidRPr="002A6623" w:rsidRDefault="00442D60" w:rsidP="00576607">
      <w:pPr>
        <w:spacing w:line="276" w:lineRule="auto"/>
        <w:rPr>
          <w:rFonts w:ascii="Arial Narrow" w:hAnsi="Arial Narrow"/>
          <w:b/>
          <w:sz w:val="24"/>
          <w:szCs w:val="24"/>
        </w:rPr>
      </w:pPr>
    </w:p>
    <w:p w14:paraId="7D8B0585" w14:textId="77777777" w:rsidR="00442D60" w:rsidRPr="002A6623" w:rsidRDefault="00442D60" w:rsidP="00576607">
      <w:pPr>
        <w:spacing w:line="276" w:lineRule="auto"/>
        <w:rPr>
          <w:rFonts w:ascii="Arial Narrow" w:hAnsi="Arial Narrow"/>
          <w:b/>
          <w:sz w:val="24"/>
          <w:szCs w:val="24"/>
        </w:rPr>
      </w:pPr>
    </w:p>
    <w:p w14:paraId="595FBDCB" w14:textId="77777777" w:rsidR="00442D60" w:rsidRPr="002A6623" w:rsidRDefault="00442D60" w:rsidP="00576607">
      <w:pPr>
        <w:spacing w:line="276" w:lineRule="auto"/>
        <w:rPr>
          <w:rFonts w:ascii="Arial Narrow" w:hAnsi="Arial Narrow"/>
          <w:b/>
          <w:sz w:val="24"/>
          <w:szCs w:val="24"/>
        </w:rPr>
      </w:pPr>
    </w:p>
    <w:p w14:paraId="490105F6" w14:textId="77777777" w:rsidR="00442D60" w:rsidRPr="002A6623" w:rsidRDefault="00442D60" w:rsidP="00576607">
      <w:pPr>
        <w:spacing w:line="276" w:lineRule="auto"/>
        <w:rPr>
          <w:rFonts w:ascii="Arial Narrow" w:hAnsi="Arial Narrow"/>
          <w:b/>
          <w:sz w:val="24"/>
          <w:szCs w:val="24"/>
        </w:rPr>
      </w:pPr>
    </w:p>
    <w:p w14:paraId="2DCA0988" w14:textId="77777777" w:rsidR="00E474D9" w:rsidRPr="002A6623" w:rsidRDefault="00E474D9" w:rsidP="00576607">
      <w:pPr>
        <w:spacing w:line="276" w:lineRule="auto"/>
        <w:rPr>
          <w:rFonts w:ascii="Arial Narrow" w:hAnsi="Arial Narrow"/>
          <w:b/>
          <w:sz w:val="24"/>
          <w:szCs w:val="24"/>
        </w:rPr>
      </w:pPr>
    </w:p>
    <w:p w14:paraId="282651FB" w14:textId="77777777" w:rsidR="00FD2FC5" w:rsidRPr="002A6623" w:rsidRDefault="00FD2FC5" w:rsidP="00576607">
      <w:pPr>
        <w:spacing w:line="276" w:lineRule="auto"/>
        <w:rPr>
          <w:rFonts w:ascii="Arial Narrow" w:hAnsi="Arial Narrow"/>
          <w:b/>
          <w:sz w:val="24"/>
          <w:szCs w:val="24"/>
        </w:rPr>
      </w:pPr>
    </w:p>
    <w:p w14:paraId="6123E033" w14:textId="77777777" w:rsidR="00FD2FC5" w:rsidRPr="002A6623" w:rsidRDefault="00FD2FC5" w:rsidP="00576607">
      <w:pPr>
        <w:spacing w:line="276" w:lineRule="auto"/>
        <w:rPr>
          <w:rFonts w:ascii="Arial Narrow" w:hAnsi="Arial Narrow"/>
          <w:b/>
          <w:sz w:val="24"/>
          <w:szCs w:val="24"/>
        </w:rPr>
      </w:pPr>
    </w:p>
    <w:p w14:paraId="385CF273" w14:textId="77777777" w:rsidR="00FD2FC5" w:rsidRPr="002A6623" w:rsidRDefault="00FD2FC5" w:rsidP="00576607">
      <w:pPr>
        <w:spacing w:line="276" w:lineRule="auto"/>
        <w:rPr>
          <w:rFonts w:ascii="Arial Narrow" w:hAnsi="Arial Narrow"/>
          <w:b/>
          <w:sz w:val="24"/>
          <w:szCs w:val="24"/>
        </w:rPr>
      </w:pPr>
    </w:p>
    <w:p w14:paraId="60CDEB29" w14:textId="77777777" w:rsidR="00FD2FC5" w:rsidRPr="002A6623" w:rsidRDefault="00FD2FC5" w:rsidP="00576607">
      <w:pPr>
        <w:spacing w:line="276" w:lineRule="auto"/>
        <w:rPr>
          <w:rFonts w:ascii="Arial Narrow" w:hAnsi="Arial Narrow"/>
          <w:b/>
          <w:sz w:val="24"/>
          <w:szCs w:val="24"/>
        </w:rPr>
      </w:pPr>
    </w:p>
    <w:p w14:paraId="56C36560" w14:textId="77777777" w:rsidR="00FD2FC5" w:rsidRPr="002A6623" w:rsidRDefault="00FD2FC5" w:rsidP="00576607">
      <w:pPr>
        <w:spacing w:line="276" w:lineRule="auto"/>
        <w:rPr>
          <w:rFonts w:ascii="Arial Narrow" w:hAnsi="Arial Narrow"/>
          <w:b/>
          <w:sz w:val="24"/>
          <w:szCs w:val="24"/>
        </w:rPr>
      </w:pPr>
    </w:p>
    <w:p w14:paraId="2114F9C8" w14:textId="77777777" w:rsidR="00FD2FC5" w:rsidRPr="002A6623" w:rsidRDefault="00FD2FC5" w:rsidP="00576607">
      <w:pPr>
        <w:spacing w:line="276" w:lineRule="auto"/>
        <w:rPr>
          <w:rFonts w:ascii="Arial Narrow" w:hAnsi="Arial Narrow"/>
          <w:b/>
          <w:sz w:val="24"/>
          <w:szCs w:val="24"/>
        </w:rPr>
      </w:pPr>
    </w:p>
    <w:p w14:paraId="573024BD" w14:textId="77777777" w:rsidR="001E3E4A" w:rsidRPr="002A6623" w:rsidRDefault="001E3E4A" w:rsidP="00576607">
      <w:pPr>
        <w:spacing w:line="276" w:lineRule="auto"/>
        <w:rPr>
          <w:rFonts w:ascii="Arial Narrow" w:hAnsi="Arial Narrow"/>
          <w:b/>
          <w:sz w:val="24"/>
          <w:szCs w:val="24"/>
        </w:rPr>
      </w:pPr>
    </w:p>
    <w:p w14:paraId="114192F1" w14:textId="756C8513" w:rsidR="006D02D7" w:rsidRPr="002A6623" w:rsidRDefault="00476AE5" w:rsidP="00576607">
      <w:pPr>
        <w:pStyle w:val="Styl1"/>
        <w:spacing w:line="276" w:lineRule="auto"/>
        <w:ind w:left="284" w:hanging="284"/>
        <w:rPr>
          <w:rStyle w:val="Odwoaniedelikatne"/>
          <w:rFonts w:ascii="Arial Narrow" w:hAnsi="Arial Narrow"/>
          <w:bCs/>
          <w:color w:val="auto"/>
          <w:sz w:val="24"/>
          <w:szCs w:val="24"/>
        </w:rPr>
      </w:pPr>
      <w:r w:rsidRPr="002A6623">
        <w:rPr>
          <w:rStyle w:val="Odwoaniedelikatne"/>
          <w:rFonts w:ascii="Arial Narrow" w:hAnsi="Arial Narrow"/>
          <w:b/>
          <w:color w:val="auto"/>
          <w:sz w:val="24"/>
          <w:szCs w:val="24"/>
        </w:rPr>
        <w:lastRenderedPageBreak/>
        <w:t>Zama</w:t>
      </w:r>
      <w:r w:rsidR="006D02D7" w:rsidRPr="002A6623">
        <w:rPr>
          <w:rStyle w:val="Odwoaniedelikatne"/>
          <w:rFonts w:ascii="Arial Narrow" w:hAnsi="Arial Narrow"/>
          <w:b/>
          <w:color w:val="auto"/>
          <w:sz w:val="24"/>
          <w:szCs w:val="24"/>
        </w:rPr>
        <w:t>wiający</w:t>
      </w:r>
    </w:p>
    <w:p w14:paraId="75720F14" w14:textId="000CF2C6" w:rsidR="00442D60" w:rsidRPr="002A6623" w:rsidRDefault="00476AE5" w:rsidP="00576607">
      <w:pPr>
        <w:autoSpaceDE w:val="0"/>
        <w:autoSpaceDN w:val="0"/>
        <w:adjustRightInd w:val="0"/>
        <w:spacing w:line="276" w:lineRule="auto"/>
        <w:ind w:left="284"/>
        <w:rPr>
          <w:rFonts w:ascii="Arial Narrow" w:hAnsi="Arial Narrow" w:cs="Arial"/>
          <w:b/>
          <w:bCs/>
          <w:sz w:val="24"/>
          <w:szCs w:val="24"/>
          <w:lang w:eastAsia="pl-PL"/>
        </w:rPr>
      </w:pPr>
      <w:r w:rsidRPr="002A6623">
        <w:rPr>
          <w:rFonts w:ascii="Arial Narrow" w:hAnsi="Arial Narrow"/>
          <w:sz w:val="24"/>
          <w:szCs w:val="24"/>
        </w:rPr>
        <w:t>Zama</w:t>
      </w:r>
      <w:r w:rsidR="006D02D7" w:rsidRPr="002A6623">
        <w:rPr>
          <w:rFonts w:ascii="Arial Narrow" w:hAnsi="Arial Narrow"/>
          <w:sz w:val="24"/>
          <w:szCs w:val="24"/>
        </w:rPr>
        <w:t>wiający:</w:t>
      </w:r>
      <w:r w:rsidR="00E474D9" w:rsidRPr="002A6623">
        <w:rPr>
          <w:rFonts w:ascii="Arial Narrow" w:hAnsi="Arial Narrow"/>
          <w:sz w:val="24"/>
          <w:szCs w:val="24"/>
        </w:rPr>
        <w:t xml:space="preserve"> </w:t>
      </w:r>
      <w:r w:rsidR="00442D60" w:rsidRPr="002A6623">
        <w:rPr>
          <w:rFonts w:ascii="Arial Narrow" w:hAnsi="Arial Narrow" w:cs="Arial"/>
          <w:b/>
          <w:bCs/>
          <w:sz w:val="24"/>
          <w:szCs w:val="24"/>
          <w:lang w:eastAsia="pl-PL"/>
        </w:rPr>
        <w:t xml:space="preserve">Gmina Dwikozy </w:t>
      </w:r>
    </w:p>
    <w:p w14:paraId="4997B9DF" w14:textId="13A9D951" w:rsidR="00442D60" w:rsidRPr="002A6623" w:rsidRDefault="006D02D7" w:rsidP="00576607">
      <w:pPr>
        <w:tabs>
          <w:tab w:val="left" w:pos="1418"/>
        </w:tabs>
        <w:spacing w:line="276" w:lineRule="auto"/>
        <w:ind w:left="1418" w:hanging="1134"/>
        <w:rPr>
          <w:rFonts w:ascii="Arial Narrow" w:hAnsi="Arial Narrow"/>
          <w:sz w:val="24"/>
          <w:szCs w:val="24"/>
        </w:rPr>
      </w:pPr>
      <w:r w:rsidRPr="002A6623">
        <w:rPr>
          <w:rFonts w:ascii="Arial Narrow" w:hAnsi="Arial Narrow"/>
          <w:sz w:val="24"/>
          <w:szCs w:val="24"/>
        </w:rPr>
        <w:t xml:space="preserve">Siedziba: </w:t>
      </w:r>
      <w:r w:rsidRPr="002A6623">
        <w:rPr>
          <w:rFonts w:ascii="Arial Narrow" w:hAnsi="Arial Narrow"/>
          <w:sz w:val="24"/>
          <w:szCs w:val="24"/>
        </w:rPr>
        <w:tab/>
      </w:r>
      <w:r w:rsidR="000B55BF" w:rsidRPr="002A6623">
        <w:rPr>
          <w:rFonts w:ascii="Arial Narrow" w:hAnsi="Arial Narrow"/>
          <w:sz w:val="24"/>
          <w:szCs w:val="24"/>
        </w:rPr>
        <w:t xml:space="preserve"> </w:t>
      </w:r>
      <w:r w:rsidR="00442D60" w:rsidRPr="002A6623">
        <w:rPr>
          <w:rFonts w:ascii="Arial Narrow" w:hAnsi="Arial Narrow" w:cs="Arial"/>
          <w:bCs/>
          <w:sz w:val="24"/>
          <w:szCs w:val="24"/>
          <w:lang w:eastAsia="pl-PL"/>
        </w:rPr>
        <w:t>ul. Spółdzielcza 15, 27-620 Dwikozy</w:t>
      </w:r>
    </w:p>
    <w:p w14:paraId="24409721" w14:textId="746243C1" w:rsidR="00E474D9" w:rsidRPr="002A6623" w:rsidRDefault="00442D60" w:rsidP="00576607">
      <w:pPr>
        <w:autoSpaceDE w:val="0"/>
        <w:autoSpaceDN w:val="0"/>
        <w:adjustRightInd w:val="0"/>
        <w:spacing w:line="276" w:lineRule="auto"/>
        <w:ind w:left="708" w:firstLine="708"/>
        <w:rPr>
          <w:rFonts w:ascii="Arial Narrow" w:hAnsi="Arial Narrow" w:cs="Arial"/>
          <w:bCs/>
          <w:sz w:val="24"/>
          <w:szCs w:val="24"/>
          <w:lang w:eastAsia="pl-PL"/>
        </w:rPr>
      </w:pPr>
      <w:r w:rsidRPr="002A6623">
        <w:rPr>
          <w:rFonts w:ascii="Arial Narrow" w:hAnsi="Arial Narrow" w:cs="Arial"/>
          <w:bCs/>
          <w:sz w:val="24"/>
          <w:szCs w:val="24"/>
          <w:lang w:eastAsia="pl-PL"/>
        </w:rPr>
        <w:t>tel. (15) 83 11 471, faks (15) 83 11 404</w:t>
      </w:r>
    </w:p>
    <w:p w14:paraId="6123D934" w14:textId="77777777" w:rsidR="00442D60" w:rsidRPr="002A6623" w:rsidRDefault="00442D60" w:rsidP="00576607">
      <w:pPr>
        <w:autoSpaceDE w:val="0"/>
        <w:autoSpaceDN w:val="0"/>
        <w:adjustRightInd w:val="0"/>
        <w:spacing w:line="276" w:lineRule="auto"/>
        <w:ind w:left="992" w:firstLine="424"/>
        <w:rPr>
          <w:rFonts w:ascii="Arial Narrow" w:hAnsi="Arial Narrow" w:cs="Arial"/>
          <w:bCs/>
          <w:sz w:val="24"/>
          <w:szCs w:val="24"/>
          <w:lang w:val="en-US" w:eastAsia="pl-PL"/>
        </w:rPr>
      </w:pPr>
      <w:r w:rsidRPr="002A6623">
        <w:rPr>
          <w:rFonts w:ascii="Arial Narrow" w:hAnsi="Arial Narrow" w:cs="Arial"/>
          <w:bCs/>
          <w:sz w:val="24"/>
          <w:szCs w:val="24"/>
          <w:lang w:val="en-US" w:eastAsia="pl-PL"/>
        </w:rPr>
        <w:t>e-mail: m.dominik@dwikozy.gmina.pl</w:t>
      </w:r>
    </w:p>
    <w:p w14:paraId="22A9EA5B" w14:textId="77777777" w:rsidR="00442D60" w:rsidRPr="002A6623" w:rsidRDefault="00442D60" w:rsidP="00576607">
      <w:pPr>
        <w:autoSpaceDE w:val="0"/>
        <w:autoSpaceDN w:val="0"/>
        <w:adjustRightInd w:val="0"/>
        <w:spacing w:line="276" w:lineRule="auto"/>
        <w:ind w:left="992" w:firstLine="424"/>
        <w:rPr>
          <w:rFonts w:ascii="Arial Narrow" w:hAnsi="Arial Narrow" w:cs="Arial"/>
          <w:bCs/>
          <w:sz w:val="24"/>
          <w:szCs w:val="24"/>
          <w:lang w:eastAsia="pl-PL"/>
        </w:rPr>
      </w:pPr>
      <w:r w:rsidRPr="002A6623">
        <w:rPr>
          <w:rFonts w:ascii="Arial Narrow" w:hAnsi="Arial Narrow" w:cs="Arial"/>
          <w:bCs/>
          <w:sz w:val="24"/>
          <w:szCs w:val="24"/>
          <w:lang w:eastAsia="pl-PL"/>
        </w:rPr>
        <w:t xml:space="preserve">strona internetowa: </w:t>
      </w:r>
      <w:hyperlink r:id="rId8" w:history="1">
        <w:r w:rsidRPr="002A6623">
          <w:rPr>
            <w:rStyle w:val="Hipercze"/>
            <w:rFonts w:ascii="Arial Narrow" w:hAnsi="Arial Narrow" w:cs="Arial"/>
            <w:bCs/>
            <w:color w:val="auto"/>
            <w:sz w:val="24"/>
            <w:szCs w:val="24"/>
            <w:lang w:eastAsia="pl-PL"/>
          </w:rPr>
          <w:t>www.dwikozy.bip.gmina.pl</w:t>
        </w:r>
      </w:hyperlink>
      <w:r w:rsidRPr="002A6623">
        <w:rPr>
          <w:rFonts w:ascii="Arial Narrow" w:hAnsi="Arial Narrow" w:cs="Arial"/>
          <w:bCs/>
          <w:sz w:val="24"/>
          <w:szCs w:val="24"/>
          <w:lang w:eastAsia="pl-PL"/>
        </w:rPr>
        <w:t>,</w:t>
      </w:r>
    </w:p>
    <w:p w14:paraId="5B7B37AE" w14:textId="635D3B67" w:rsidR="006D02D7" w:rsidRPr="002A6623" w:rsidRDefault="005B4FAB"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Tryb udzielenia zamówienia </w:t>
      </w:r>
    </w:p>
    <w:p w14:paraId="12FC54EF" w14:textId="6BED0DAF" w:rsidR="006D02D7" w:rsidRPr="002A6623" w:rsidRDefault="006D02D7" w:rsidP="00576607">
      <w:pPr>
        <w:pStyle w:val="Styl1"/>
        <w:numPr>
          <w:ilvl w:val="0"/>
          <w:numId w:val="0"/>
        </w:numPr>
        <w:spacing w:line="276" w:lineRule="auto"/>
        <w:rPr>
          <w:rFonts w:ascii="Arial Narrow" w:hAnsi="Arial Narrow"/>
          <w:color w:val="auto"/>
          <w:sz w:val="24"/>
          <w:szCs w:val="24"/>
          <w:lang w:val="pl-PL"/>
        </w:rPr>
      </w:pPr>
      <w:r w:rsidRPr="002A6623">
        <w:rPr>
          <w:rFonts w:ascii="Arial Narrow" w:hAnsi="Arial Narrow"/>
          <w:color w:val="auto"/>
          <w:sz w:val="24"/>
          <w:szCs w:val="24"/>
        </w:rPr>
        <w:t>Postępowanie prowadzone jest w trybie przetargu nieograniczonego, którego wartość zamówienia oszacowana została poniżej</w:t>
      </w:r>
      <w:r w:rsidR="000B55BF" w:rsidRPr="002A6623">
        <w:rPr>
          <w:rFonts w:ascii="Arial Narrow" w:hAnsi="Arial Narrow"/>
          <w:color w:val="auto"/>
          <w:sz w:val="24"/>
          <w:szCs w:val="24"/>
        </w:rPr>
        <w:t xml:space="preserve"> </w:t>
      </w:r>
      <w:r w:rsidRPr="002A6623">
        <w:rPr>
          <w:rFonts w:ascii="Arial Narrow" w:hAnsi="Arial Narrow"/>
          <w:color w:val="auto"/>
          <w:sz w:val="24"/>
          <w:szCs w:val="24"/>
        </w:rPr>
        <w:t>kwoty określonej w przepisach wydanych na p</w:t>
      </w:r>
      <w:r w:rsidR="008E19FB" w:rsidRPr="002A6623">
        <w:rPr>
          <w:rFonts w:ascii="Arial Narrow" w:hAnsi="Arial Narrow"/>
          <w:color w:val="auto"/>
          <w:sz w:val="24"/>
          <w:szCs w:val="24"/>
        </w:rPr>
        <w:t>odstawie art. 11 ust. 8</w:t>
      </w:r>
      <w:r w:rsidR="00476AE5" w:rsidRPr="002A6623">
        <w:rPr>
          <w:rFonts w:ascii="Arial Narrow" w:hAnsi="Arial Narrow"/>
          <w:color w:val="auto"/>
          <w:sz w:val="24"/>
          <w:szCs w:val="24"/>
          <w:lang w:val="pl-PL"/>
        </w:rPr>
        <w:t xml:space="preserve"> ustawy </w:t>
      </w:r>
      <w:r w:rsidRPr="002A6623">
        <w:rPr>
          <w:rFonts w:ascii="Arial Narrow" w:hAnsi="Arial Narrow"/>
          <w:color w:val="auto"/>
          <w:sz w:val="24"/>
          <w:szCs w:val="24"/>
        </w:rPr>
        <w:t>Pzp.</w:t>
      </w:r>
    </w:p>
    <w:p w14:paraId="1DD39792" w14:textId="3CD2370A" w:rsidR="001207A7" w:rsidRPr="002A6623" w:rsidRDefault="001207A7" w:rsidP="00576607">
      <w:pPr>
        <w:pStyle w:val="Styl1"/>
        <w:numPr>
          <w:ilvl w:val="0"/>
          <w:numId w:val="0"/>
        </w:numPr>
        <w:spacing w:before="60" w:line="276" w:lineRule="auto"/>
        <w:rPr>
          <w:rFonts w:ascii="Arial Narrow" w:hAnsi="Arial Narrow"/>
          <w:color w:val="auto"/>
          <w:sz w:val="24"/>
          <w:szCs w:val="24"/>
          <w:lang w:val="pl-PL"/>
        </w:rPr>
      </w:pPr>
      <w:r w:rsidRPr="002A6623">
        <w:rPr>
          <w:rFonts w:ascii="Arial Narrow" w:hAnsi="Arial Narrow"/>
          <w:color w:val="auto"/>
          <w:sz w:val="24"/>
          <w:szCs w:val="24"/>
        </w:rPr>
        <w:t>Postępowanie prowadzone jest w oparciu o zapisy art. 24aa ustawy,</w:t>
      </w:r>
      <w:r w:rsidRPr="002A6623">
        <w:rPr>
          <w:rFonts w:ascii="Arial Narrow" w:hAnsi="Arial Narrow"/>
          <w:color w:val="auto"/>
          <w:sz w:val="24"/>
          <w:szCs w:val="24"/>
          <w:lang w:val="pl-PL"/>
        </w:rPr>
        <w:t xml:space="preserve"> tj.</w:t>
      </w:r>
      <w:r w:rsidRPr="002A6623">
        <w:rPr>
          <w:rFonts w:ascii="Arial Narrow" w:hAnsi="Arial Narrow"/>
          <w:color w:val="auto"/>
          <w:sz w:val="24"/>
          <w:szCs w:val="24"/>
        </w:rPr>
        <w:t xml:space="preserve"> Zamawiający najpierw dokona oceny ofert, a następnie zbada, czy wykonawca, którego oferta została oceniona jako najkorzystniejsza, nie podlega wykluczeniu oraz spełnia warunki udziału</w:t>
      </w:r>
      <w:r w:rsidR="000B55BF" w:rsidRPr="002A6623">
        <w:rPr>
          <w:rFonts w:ascii="Arial Narrow" w:hAnsi="Arial Narrow"/>
          <w:color w:val="auto"/>
          <w:sz w:val="24"/>
          <w:szCs w:val="24"/>
        </w:rPr>
        <w:t xml:space="preserve"> </w:t>
      </w:r>
      <w:r w:rsidRPr="002A6623">
        <w:rPr>
          <w:rFonts w:ascii="Arial Narrow" w:hAnsi="Arial Narrow"/>
          <w:color w:val="auto"/>
          <w:sz w:val="24"/>
          <w:szCs w:val="24"/>
        </w:rPr>
        <w:t>w postępowaniu</w:t>
      </w:r>
      <w:r w:rsidRPr="002A6623">
        <w:rPr>
          <w:rFonts w:ascii="Arial Narrow" w:hAnsi="Arial Narrow"/>
          <w:color w:val="auto"/>
          <w:sz w:val="24"/>
          <w:szCs w:val="24"/>
          <w:lang w:val="pl-PL"/>
        </w:rPr>
        <w:t>.</w:t>
      </w:r>
    </w:p>
    <w:p w14:paraId="0DE53E7A" w14:textId="09D51586"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Opis przedmiotu zamówienia </w:t>
      </w:r>
    </w:p>
    <w:p w14:paraId="25AD31A9" w14:textId="2530787C" w:rsidR="00636361" w:rsidRPr="002A6623" w:rsidRDefault="006D02D7" w:rsidP="00780A2A">
      <w:pPr>
        <w:pStyle w:val="Tekstpodstawowy"/>
        <w:numPr>
          <w:ilvl w:val="3"/>
          <w:numId w:val="12"/>
        </w:numPr>
        <w:autoSpaceDE w:val="0"/>
        <w:autoSpaceDN w:val="0"/>
        <w:spacing w:after="0" w:line="276" w:lineRule="auto"/>
        <w:ind w:left="284" w:hanging="284"/>
        <w:rPr>
          <w:rFonts w:ascii="Arial Narrow" w:hAnsi="Arial Narrow"/>
          <w:sz w:val="24"/>
          <w:szCs w:val="24"/>
        </w:rPr>
      </w:pPr>
      <w:r w:rsidRPr="002A6623">
        <w:rPr>
          <w:rFonts w:ascii="Arial Narrow" w:hAnsi="Arial Narrow"/>
          <w:sz w:val="24"/>
          <w:szCs w:val="24"/>
        </w:rPr>
        <w:t>Przedmiotem zamówienia jest</w:t>
      </w:r>
      <w:r w:rsidR="00FF310E" w:rsidRPr="002A6623">
        <w:rPr>
          <w:rFonts w:ascii="Arial Narrow" w:hAnsi="Arial Narrow"/>
          <w:sz w:val="24"/>
          <w:szCs w:val="24"/>
        </w:rPr>
        <w:t xml:space="preserve"> </w:t>
      </w:r>
      <w:r w:rsidR="00442D60" w:rsidRPr="002A6623">
        <w:rPr>
          <w:rFonts w:ascii="Arial Narrow" w:hAnsi="Arial Narrow"/>
          <w:sz w:val="24"/>
          <w:szCs w:val="24"/>
        </w:rPr>
        <w:t>opracowanie 6 kompletów dokumentacji projektowo- kosztorysowych dla realizacji zadania pn. „</w:t>
      </w:r>
      <w:r w:rsidR="00652D46" w:rsidRPr="002A6623">
        <w:rPr>
          <w:rFonts w:ascii="Arial Narrow" w:hAnsi="Arial Narrow"/>
          <w:b/>
          <w:i/>
          <w:sz w:val="24"/>
          <w:szCs w:val="24"/>
        </w:rPr>
        <w:t>Podniesienie efektywności energetycznej poprzez przeprowadzenie termomodernizacji budynków należących do Gminy Dwikozy wraz z wymianą oświetlenia oraz pozyskiwanie energii z instalacji fotowoltaicznej</w:t>
      </w:r>
      <w:r w:rsidR="00442D60" w:rsidRPr="002A6623">
        <w:rPr>
          <w:rFonts w:ascii="Arial Narrow" w:hAnsi="Arial Narrow"/>
          <w:sz w:val="24"/>
          <w:szCs w:val="24"/>
        </w:rPr>
        <w:t xml:space="preserve">” oraz pełnienie nadzoru autorskiego przy realizacji przedmiotu zamówienia. </w:t>
      </w:r>
      <w:r w:rsidR="00681E70" w:rsidRPr="002A6623">
        <w:rPr>
          <w:rFonts w:ascii="Arial Narrow" w:hAnsi="Arial Narrow"/>
          <w:sz w:val="24"/>
          <w:szCs w:val="24"/>
        </w:rPr>
        <w:t xml:space="preserve">Usługa obejmuje </w:t>
      </w:r>
      <w:r w:rsidR="00442D60" w:rsidRPr="002A6623">
        <w:rPr>
          <w:rFonts w:ascii="Arial Narrow" w:hAnsi="Arial Narrow"/>
          <w:sz w:val="24"/>
          <w:szCs w:val="24"/>
        </w:rPr>
        <w:t>również uzyskanie w imieniu Zamawiającego pozwolenia na budowę od odpowiednich organów architektoniczno- budowlanych (decyzja ostateczna) (ze względu na zmianę przebiegu wewnętrznej sieci gazowej w budynkach, w których przewidziano modernizację kotłowni c.o.), lub zgłoszenie zamiaru wykonania robót budowlanych wg opisu przedmiotu zamówienia i załączonej dokumentacji technicznej wraz pełnieniem nadzoru autorskiego we wszystkich branżach</w:t>
      </w:r>
      <w:r w:rsidR="00636361" w:rsidRPr="002A6623">
        <w:rPr>
          <w:rFonts w:ascii="Arial Narrow" w:hAnsi="Arial Narrow"/>
          <w:sz w:val="24"/>
          <w:szCs w:val="24"/>
        </w:rPr>
        <w:t>.</w:t>
      </w:r>
    </w:p>
    <w:p w14:paraId="533C3D50" w14:textId="77777777" w:rsidR="00636361" w:rsidRPr="002A6623" w:rsidRDefault="00636361"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 xml:space="preserve"> Nazwy i kody dotyczące przedmiotu zamówienia określone we Wspólnym Słowniku Zamówień: </w:t>
      </w:r>
      <w:r w:rsidRPr="002A6623">
        <w:rPr>
          <w:rFonts w:ascii="Arial Narrow" w:hAnsi="Arial Narrow"/>
          <w:sz w:val="24"/>
          <w:szCs w:val="24"/>
        </w:rPr>
        <w:br/>
        <w:t>71320000-7 Usługi inżynieryjne w zakresie projektowania</w:t>
      </w:r>
    </w:p>
    <w:p w14:paraId="49090F56" w14:textId="77777777" w:rsidR="00636361" w:rsidRPr="002A6623" w:rsidRDefault="00636361" w:rsidP="00576607">
      <w:pPr>
        <w:pStyle w:val="Akapitzlist"/>
        <w:ind w:left="284"/>
        <w:contextualSpacing w:val="0"/>
        <w:rPr>
          <w:rFonts w:ascii="Arial Narrow" w:hAnsi="Arial Narrow"/>
          <w:sz w:val="24"/>
          <w:szCs w:val="24"/>
        </w:rPr>
      </w:pPr>
      <w:r w:rsidRPr="002A6623">
        <w:rPr>
          <w:rFonts w:ascii="Arial Narrow" w:hAnsi="Arial Narrow"/>
          <w:sz w:val="24"/>
          <w:szCs w:val="24"/>
        </w:rPr>
        <w:t>71248000-8 Nadzór nad projektem i dokumentacją</w:t>
      </w:r>
    </w:p>
    <w:p w14:paraId="74E82687" w14:textId="591061B4" w:rsidR="000B6BBD" w:rsidRPr="002A6623" w:rsidRDefault="00B30BBF"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Szczegółowy opis przedmiotu zamówienia zawierają</w:t>
      </w:r>
      <w:r w:rsidR="000B6BBD" w:rsidRPr="002A6623">
        <w:rPr>
          <w:rFonts w:ascii="Arial Narrow" w:hAnsi="Arial Narrow"/>
          <w:sz w:val="24"/>
          <w:szCs w:val="24"/>
        </w:rPr>
        <w:t>:</w:t>
      </w:r>
    </w:p>
    <w:p w14:paraId="24210BE0" w14:textId="08B2280B" w:rsidR="000B6BBD" w:rsidRPr="002A6623" w:rsidRDefault="000B6BBD" w:rsidP="00780A2A">
      <w:pPr>
        <w:pStyle w:val="Tekstpodstawowy"/>
        <w:numPr>
          <w:ilvl w:val="0"/>
          <w:numId w:val="34"/>
        </w:numPr>
        <w:autoSpaceDE w:val="0"/>
        <w:autoSpaceDN w:val="0"/>
        <w:spacing w:after="0" w:line="276" w:lineRule="auto"/>
        <w:rPr>
          <w:rFonts w:ascii="Arial Narrow" w:hAnsi="Arial Narrow"/>
          <w:sz w:val="24"/>
          <w:szCs w:val="24"/>
        </w:rPr>
      </w:pPr>
      <w:r w:rsidRPr="002A6623">
        <w:rPr>
          <w:rFonts w:ascii="Arial Narrow" w:hAnsi="Arial Narrow"/>
          <w:sz w:val="24"/>
          <w:szCs w:val="24"/>
        </w:rPr>
        <w:t>Załącznik nr 1- Opis przedmiotu zamówienia;</w:t>
      </w:r>
    </w:p>
    <w:p w14:paraId="2278A081" w14:textId="49077A32" w:rsidR="000B6BBD" w:rsidRPr="002A6623" w:rsidRDefault="000B6BBD" w:rsidP="00780A2A">
      <w:pPr>
        <w:pStyle w:val="Tekstpodstawowy"/>
        <w:numPr>
          <w:ilvl w:val="0"/>
          <w:numId w:val="34"/>
        </w:numPr>
        <w:autoSpaceDE w:val="0"/>
        <w:autoSpaceDN w:val="0"/>
        <w:spacing w:after="0" w:line="276" w:lineRule="auto"/>
        <w:ind w:left="1077" w:hanging="357"/>
        <w:rPr>
          <w:rFonts w:ascii="Arial Narrow" w:hAnsi="Arial Narrow"/>
          <w:sz w:val="24"/>
          <w:szCs w:val="24"/>
        </w:rPr>
      </w:pPr>
      <w:r w:rsidRPr="002A6623">
        <w:rPr>
          <w:rFonts w:ascii="Arial Narrow" w:hAnsi="Arial Narrow"/>
          <w:sz w:val="24"/>
          <w:szCs w:val="24"/>
        </w:rPr>
        <w:t xml:space="preserve">Załącznik nr 1a- </w:t>
      </w:r>
      <w:r w:rsidR="002122B1" w:rsidRPr="002A6623">
        <w:rPr>
          <w:rFonts w:ascii="Arial Narrow" w:hAnsi="Arial Narrow"/>
          <w:sz w:val="24"/>
          <w:szCs w:val="24"/>
        </w:rPr>
        <w:t>Audyty dla poszczególnych budynków</w:t>
      </w:r>
      <w:r w:rsidR="00B30BBF" w:rsidRPr="002A6623">
        <w:rPr>
          <w:rFonts w:ascii="Arial Narrow" w:hAnsi="Arial Narrow"/>
          <w:sz w:val="24"/>
          <w:szCs w:val="24"/>
        </w:rPr>
        <w:t>;</w:t>
      </w:r>
    </w:p>
    <w:p w14:paraId="64812223" w14:textId="3EE7B611" w:rsidR="00B30BBF" w:rsidRPr="002A6623" w:rsidRDefault="00B30BBF" w:rsidP="00780A2A">
      <w:pPr>
        <w:pStyle w:val="Tekstpodstawowy"/>
        <w:numPr>
          <w:ilvl w:val="0"/>
          <w:numId w:val="34"/>
        </w:numPr>
        <w:autoSpaceDE w:val="0"/>
        <w:autoSpaceDN w:val="0"/>
        <w:spacing w:after="0" w:line="276" w:lineRule="auto"/>
        <w:ind w:left="1077" w:hanging="357"/>
        <w:rPr>
          <w:rFonts w:ascii="Arial Narrow" w:hAnsi="Arial Narrow"/>
          <w:sz w:val="24"/>
          <w:szCs w:val="24"/>
        </w:rPr>
      </w:pPr>
      <w:r w:rsidRPr="002A6623">
        <w:rPr>
          <w:rFonts w:ascii="Arial Narrow" w:hAnsi="Arial Narrow"/>
          <w:sz w:val="24"/>
          <w:szCs w:val="24"/>
        </w:rPr>
        <w:t>Załącznik nr 7- Wzór umowy.</w:t>
      </w:r>
    </w:p>
    <w:p w14:paraId="2688FB47" w14:textId="1B2E1DDC" w:rsidR="006D02D7" w:rsidRPr="002A6623" w:rsidRDefault="00476AE5"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 xml:space="preserve">wiający dopuszcza </w:t>
      </w:r>
      <w:r w:rsidR="00636361" w:rsidRPr="002A6623">
        <w:rPr>
          <w:rFonts w:ascii="Arial Narrow" w:hAnsi="Arial Narrow"/>
          <w:sz w:val="24"/>
          <w:szCs w:val="24"/>
        </w:rPr>
        <w:t>możliwość składania ofert częściowych na nw. 4 części</w:t>
      </w:r>
      <w:r w:rsidR="006D02D7" w:rsidRPr="002A6623">
        <w:rPr>
          <w:rFonts w:ascii="Arial Narrow" w:hAnsi="Arial Narrow"/>
          <w:sz w:val="24"/>
          <w:szCs w:val="24"/>
        </w:rPr>
        <w:t xml:space="preserve">: </w:t>
      </w:r>
    </w:p>
    <w:p w14:paraId="4F5AA575" w14:textId="77777777" w:rsidR="00636361" w:rsidRPr="002A6623" w:rsidRDefault="00636361" w:rsidP="00780A2A">
      <w:pPr>
        <w:pStyle w:val="Akapitzlist"/>
        <w:numPr>
          <w:ilvl w:val="0"/>
          <w:numId w:val="32"/>
        </w:numPr>
        <w:spacing w:line="276" w:lineRule="auto"/>
        <w:ind w:left="426" w:hanging="284"/>
        <w:contextualSpacing w:val="0"/>
        <w:rPr>
          <w:rFonts w:ascii="Arial Narrow" w:hAnsi="Arial Narrow"/>
          <w:b/>
          <w:bCs/>
          <w:sz w:val="24"/>
          <w:szCs w:val="24"/>
        </w:rPr>
      </w:pPr>
      <w:r w:rsidRPr="002A6623">
        <w:rPr>
          <w:rFonts w:ascii="Arial Narrow" w:hAnsi="Arial Narrow"/>
          <w:b/>
          <w:bCs/>
          <w:sz w:val="24"/>
          <w:szCs w:val="24"/>
        </w:rPr>
        <w:t xml:space="preserve">CZĘŚĆ nr 1: </w:t>
      </w:r>
    </w:p>
    <w:p w14:paraId="05DB9FC3" w14:textId="7C54CA2D" w:rsidR="00636361" w:rsidRPr="002A6623" w:rsidRDefault="00636361" w:rsidP="00576607">
      <w:pPr>
        <w:pStyle w:val="Akapitzlist"/>
        <w:spacing w:line="276" w:lineRule="auto"/>
        <w:ind w:left="284"/>
        <w:contextualSpacing w:val="0"/>
        <w:rPr>
          <w:rFonts w:ascii="Arial Narrow" w:hAnsi="Arial Narrow"/>
          <w:b/>
          <w:bCs/>
          <w:sz w:val="24"/>
          <w:szCs w:val="24"/>
        </w:rPr>
      </w:pPr>
      <w:r w:rsidRPr="002A6623">
        <w:rPr>
          <w:rFonts w:ascii="Arial Narrow" w:hAnsi="Arial Narrow"/>
          <w:b/>
          <w:bCs/>
          <w:sz w:val="24"/>
          <w:szCs w:val="24"/>
        </w:rPr>
        <w:t xml:space="preserve">Opracowanie dokumentacji projektowo- kosztorysowej dla budynku Urzędu Gminy w Dwikozach </w:t>
      </w:r>
      <w:r w:rsidR="00B30BBF" w:rsidRPr="002A6623">
        <w:rPr>
          <w:rFonts w:ascii="Arial Narrow" w:hAnsi="Arial Narrow"/>
          <w:b/>
          <w:bCs/>
          <w:sz w:val="24"/>
          <w:szCs w:val="24"/>
        </w:rPr>
        <w:t>wraz z pełnieniem nadzoru autorskiego</w:t>
      </w:r>
      <w:r w:rsidRPr="002A6623">
        <w:rPr>
          <w:rFonts w:ascii="Arial Narrow" w:hAnsi="Arial Narrow"/>
          <w:b/>
          <w:bCs/>
          <w:sz w:val="24"/>
          <w:szCs w:val="24"/>
        </w:rPr>
        <w:t>.</w:t>
      </w:r>
    </w:p>
    <w:p w14:paraId="558CB2FC" w14:textId="77777777" w:rsidR="00636361" w:rsidRPr="002A6623" w:rsidRDefault="00636361" w:rsidP="00576607">
      <w:pPr>
        <w:pStyle w:val="Akapitzlist"/>
        <w:ind w:left="360"/>
        <w:contextualSpacing w:val="0"/>
        <w:rPr>
          <w:rFonts w:ascii="Arial Narrow" w:hAnsi="Arial Narrow"/>
          <w:sz w:val="24"/>
          <w:szCs w:val="24"/>
        </w:rPr>
      </w:pPr>
      <w:r w:rsidRPr="002A6623">
        <w:rPr>
          <w:rFonts w:ascii="Arial Narrow" w:hAnsi="Arial Narrow"/>
          <w:sz w:val="24"/>
          <w:szCs w:val="24"/>
        </w:rPr>
        <w:t xml:space="preserve">Rodzaj prac, które będą wykonane na podstawie opracowanej </w:t>
      </w:r>
      <w:r w:rsidRPr="002A6623">
        <w:rPr>
          <w:rFonts w:ascii="Arial Narrow" w:hAnsi="Arial Narrow"/>
          <w:bCs/>
          <w:sz w:val="24"/>
          <w:szCs w:val="24"/>
        </w:rPr>
        <w:t>dokumentacji projektowo- kosztorysowej</w:t>
      </w:r>
      <w:r w:rsidRPr="002A6623">
        <w:rPr>
          <w:rFonts w:ascii="Arial Narrow" w:hAnsi="Arial Narrow"/>
          <w:sz w:val="24"/>
          <w:szCs w:val="24"/>
        </w:rPr>
        <w:t>: ocieplenie ścian zewnętrznych, piwnic i stropu, wymiana stolarki okiennej i drzwiowej, modernizacja instalacji c.w.u., w tym montaż pomp ciepła powietrze-woda do CWU ze zintegrowanymi zasobnikami oraz montaż instalacji PV, modernizacja instalacji c.o., w tym dostawa i montaż kotła kondensacyjnego wraz z indywidualnymi licznikami ciepła, montaż zaworów termostatycznych i podpionowych, automatyka pogodowa, modernizacja oświetlenia i wymiana na LED. Kubatura części ogrzewanej budynku 6175,00 m</w:t>
      </w:r>
      <w:r w:rsidRPr="002A6623">
        <w:rPr>
          <w:rFonts w:ascii="Arial Narrow" w:hAnsi="Arial Narrow"/>
          <w:sz w:val="24"/>
          <w:szCs w:val="24"/>
          <w:vertAlign w:val="superscript"/>
        </w:rPr>
        <w:t>3</w:t>
      </w:r>
      <w:r w:rsidRPr="002A6623">
        <w:rPr>
          <w:rFonts w:ascii="Arial Narrow" w:hAnsi="Arial Narrow"/>
          <w:sz w:val="24"/>
          <w:szCs w:val="24"/>
        </w:rPr>
        <w:t>, powierzchnia netto budynku 2665,08 m</w:t>
      </w:r>
      <w:r w:rsidRPr="002A6623">
        <w:rPr>
          <w:rFonts w:ascii="Arial Narrow" w:hAnsi="Arial Narrow"/>
          <w:sz w:val="24"/>
          <w:szCs w:val="24"/>
          <w:vertAlign w:val="superscript"/>
        </w:rPr>
        <w:t>2</w:t>
      </w:r>
      <w:r w:rsidRPr="002A6623">
        <w:rPr>
          <w:rFonts w:ascii="Arial Narrow" w:hAnsi="Arial Narrow"/>
          <w:sz w:val="24"/>
          <w:szCs w:val="24"/>
        </w:rPr>
        <w:t xml:space="preserve">. </w:t>
      </w:r>
    </w:p>
    <w:p w14:paraId="013F7AAC" w14:textId="77777777" w:rsidR="00636361" w:rsidRPr="002A6623" w:rsidRDefault="00636361" w:rsidP="00780A2A">
      <w:pPr>
        <w:pStyle w:val="Akapitzlist"/>
        <w:numPr>
          <w:ilvl w:val="0"/>
          <w:numId w:val="32"/>
        </w:numPr>
        <w:spacing w:before="120" w:line="276" w:lineRule="auto"/>
        <w:ind w:left="426" w:hanging="284"/>
        <w:contextualSpacing w:val="0"/>
        <w:rPr>
          <w:rFonts w:ascii="Arial Narrow" w:hAnsi="Arial Narrow"/>
          <w:b/>
          <w:bCs/>
          <w:sz w:val="24"/>
          <w:szCs w:val="24"/>
        </w:rPr>
      </w:pPr>
      <w:r w:rsidRPr="002A6623">
        <w:rPr>
          <w:rFonts w:ascii="Arial Narrow" w:hAnsi="Arial Narrow"/>
          <w:b/>
          <w:bCs/>
          <w:sz w:val="24"/>
          <w:szCs w:val="24"/>
        </w:rPr>
        <w:t xml:space="preserve">CZĘŚĆ nr 2: </w:t>
      </w:r>
    </w:p>
    <w:p w14:paraId="5CA2451D" w14:textId="5BDD28DE" w:rsidR="00636361" w:rsidRPr="002A6623" w:rsidRDefault="00636361" w:rsidP="00576607">
      <w:pPr>
        <w:pStyle w:val="Akapitzlist"/>
        <w:spacing w:line="276" w:lineRule="auto"/>
        <w:ind w:left="284"/>
        <w:contextualSpacing w:val="0"/>
        <w:rPr>
          <w:rFonts w:ascii="Arial Narrow" w:hAnsi="Arial Narrow"/>
          <w:b/>
          <w:bCs/>
          <w:sz w:val="24"/>
          <w:szCs w:val="24"/>
        </w:rPr>
      </w:pPr>
      <w:r w:rsidRPr="002A6623">
        <w:rPr>
          <w:rFonts w:ascii="Arial Narrow" w:hAnsi="Arial Narrow"/>
          <w:b/>
          <w:bCs/>
          <w:sz w:val="24"/>
          <w:szCs w:val="24"/>
        </w:rPr>
        <w:t xml:space="preserve">Opracowanie dokumentacji projektowo- kosztorysowej dla budynku Szkoły Podstawowej w Dwikozach </w:t>
      </w:r>
      <w:r w:rsidR="00B30BBF" w:rsidRPr="002A6623">
        <w:rPr>
          <w:rFonts w:ascii="Arial Narrow" w:hAnsi="Arial Narrow"/>
          <w:b/>
          <w:bCs/>
          <w:sz w:val="24"/>
          <w:szCs w:val="24"/>
        </w:rPr>
        <w:t>wraz z pełnieniem nadzoru autorskiego.</w:t>
      </w:r>
    </w:p>
    <w:p w14:paraId="58424A1E" w14:textId="77777777" w:rsidR="00636361" w:rsidRPr="002A6623" w:rsidRDefault="00636361" w:rsidP="00576607">
      <w:pPr>
        <w:pStyle w:val="Akapitzlist"/>
        <w:ind w:left="360"/>
        <w:contextualSpacing w:val="0"/>
        <w:rPr>
          <w:rFonts w:ascii="Arial Narrow" w:hAnsi="Arial Narrow"/>
          <w:sz w:val="24"/>
          <w:szCs w:val="24"/>
        </w:rPr>
      </w:pPr>
      <w:r w:rsidRPr="002A6623">
        <w:rPr>
          <w:rFonts w:ascii="Arial Narrow" w:hAnsi="Arial Narrow"/>
          <w:sz w:val="24"/>
          <w:szCs w:val="24"/>
        </w:rPr>
        <w:t xml:space="preserve">Rodzaj prac, które będą wykonane na podstawie opracowanej </w:t>
      </w:r>
      <w:r w:rsidRPr="002A6623">
        <w:rPr>
          <w:rFonts w:ascii="Arial Narrow" w:hAnsi="Arial Narrow"/>
          <w:bCs/>
          <w:sz w:val="24"/>
          <w:szCs w:val="24"/>
        </w:rPr>
        <w:t>dokumentacji projektowo- kosztorysowej</w:t>
      </w:r>
      <w:r w:rsidRPr="002A6623">
        <w:rPr>
          <w:rFonts w:ascii="Arial Narrow" w:hAnsi="Arial Narrow"/>
          <w:sz w:val="24"/>
          <w:szCs w:val="24"/>
        </w:rPr>
        <w:t xml:space="preserve">: ocieplenie ścian zewnętrznych, piwnic, stropów i dachu, wymiana stolarki okiennej i drzwiowej, modernizacja </w:t>
      </w:r>
      <w:r w:rsidRPr="002A6623">
        <w:rPr>
          <w:rFonts w:ascii="Arial Narrow" w:hAnsi="Arial Narrow"/>
          <w:sz w:val="24"/>
          <w:szCs w:val="24"/>
        </w:rPr>
        <w:lastRenderedPageBreak/>
        <w:t>instalacji c.w.u., w tym montaż pomp ciepła powietrze-woda do CWU ze zintegrowanymi zasobnikami z montaż instalacji PV, modernizacja instalacji c.o., w tym montaż kotłów gazowych wraz z indywidualnymi licznikami ciepła, modernizacja orurowania, montaż zaworów termostatycznych i zaworów podpionowych, modernizacja oświetlenia i wymiana na LED. Kubatura części ogrzewanej budynku 6338,33 m</w:t>
      </w:r>
      <w:r w:rsidRPr="002A6623">
        <w:rPr>
          <w:rFonts w:ascii="Arial Narrow" w:hAnsi="Arial Narrow"/>
          <w:sz w:val="24"/>
          <w:szCs w:val="24"/>
          <w:vertAlign w:val="superscript"/>
        </w:rPr>
        <w:t>3</w:t>
      </w:r>
      <w:r w:rsidRPr="002A6623">
        <w:rPr>
          <w:rFonts w:ascii="Arial Narrow" w:hAnsi="Arial Narrow"/>
          <w:sz w:val="24"/>
          <w:szCs w:val="24"/>
        </w:rPr>
        <w:t>, powierzchnia netto budynku 2236,22 m</w:t>
      </w:r>
      <w:r w:rsidRPr="002A6623">
        <w:rPr>
          <w:rFonts w:ascii="Arial Narrow" w:hAnsi="Arial Narrow"/>
          <w:sz w:val="24"/>
          <w:szCs w:val="24"/>
          <w:vertAlign w:val="superscript"/>
        </w:rPr>
        <w:t>2</w:t>
      </w:r>
      <w:r w:rsidRPr="002A6623">
        <w:rPr>
          <w:rFonts w:ascii="Arial Narrow" w:hAnsi="Arial Narrow"/>
          <w:sz w:val="24"/>
          <w:szCs w:val="24"/>
        </w:rPr>
        <w:t xml:space="preserve">. </w:t>
      </w:r>
    </w:p>
    <w:p w14:paraId="7C9CE10B" w14:textId="77777777" w:rsidR="00636361" w:rsidRPr="002A6623" w:rsidRDefault="00636361" w:rsidP="00780A2A">
      <w:pPr>
        <w:pStyle w:val="Akapitzlist"/>
        <w:numPr>
          <w:ilvl w:val="0"/>
          <w:numId w:val="32"/>
        </w:numPr>
        <w:spacing w:before="120" w:line="276" w:lineRule="auto"/>
        <w:ind w:left="426" w:hanging="284"/>
        <w:contextualSpacing w:val="0"/>
        <w:rPr>
          <w:rFonts w:ascii="Arial Narrow" w:hAnsi="Arial Narrow"/>
          <w:b/>
          <w:bCs/>
          <w:sz w:val="24"/>
          <w:szCs w:val="24"/>
        </w:rPr>
      </w:pPr>
      <w:r w:rsidRPr="002A6623">
        <w:rPr>
          <w:rFonts w:ascii="Arial Narrow" w:hAnsi="Arial Narrow"/>
          <w:b/>
          <w:bCs/>
          <w:sz w:val="24"/>
          <w:szCs w:val="24"/>
        </w:rPr>
        <w:t>CZĘŚĆ nr 3:</w:t>
      </w:r>
    </w:p>
    <w:p w14:paraId="76FA8D68" w14:textId="3FF8E2E8" w:rsidR="00636361" w:rsidRPr="002A6623" w:rsidRDefault="00BF6CD2" w:rsidP="00576607">
      <w:pPr>
        <w:pStyle w:val="Akapitzlist"/>
        <w:spacing w:line="276" w:lineRule="auto"/>
        <w:ind w:left="284"/>
        <w:contextualSpacing w:val="0"/>
        <w:rPr>
          <w:rFonts w:ascii="Arial Narrow" w:hAnsi="Arial Narrow"/>
          <w:b/>
          <w:bCs/>
          <w:sz w:val="24"/>
          <w:szCs w:val="24"/>
        </w:rPr>
      </w:pPr>
      <w:r w:rsidRPr="002A6623">
        <w:rPr>
          <w:rFonts w:ascii="Arial Narrow" w:hAnsi="Arial Narrow"/>
          <w:b/>
          <w:bCs/>
          <w:sz w:val="24"/>
          <w:szCs w:val="24"/>
        </w:rPr>
        <w:t>Opracowanie dokumentacji projektowo- kosztorysowej dla budynku Szkoły Podstawowej w Winiarach wraz z pełnieniem nadzoru autorskiego</w:t>
      </w:r>
      <w:r w:rsidR="00B30BBF" w:rsidRPr="002A6623">
        <w:rPr>
          <w:rFonts w:ascii="Arial Narrow" w:hAnsi="Arial Narrow"/>
          <w:b/>
          <w:bCs/>
          <w:sz w:val="24"/>
          <w:szCs w:val="24"/>
        </w:rPr>
        <w:t>.</w:t>
      </w:r>
    </w:p>
    <w:p w14:paraId="050FBEBB" w14:textId="77777777" w:rsidR="00636361" w:rsidRPr="002A6623" w:rsidRDefault="00636361" w:rsidP="00576607">
      <w:pPr>
        <w:pStyle w:val="Akapitzlist"/>
        <w:ind w:left="360"/>
        <w:contextualSpacing w:val="0"/>
        <w:rPr>
          <w:rFonts w:ascii="Arial Narrow" w:hAnsi="Arial Narrow"/>
          <w:sz w:val="24"/>
          <w:szCs w:val="24"/>
        </w:rPr>
      </w:pPr>
      <w:r w:rsidRPr="002A6623">
        <w:rPr>
          <w:rFonts w:ascii="Arial Narrow" w:hAnsi="Arial Narrow"/>
          <w:sz w:val="24"/>
          <w:szCs w:val="24"/>
        </w:rPr>
        <w:t xml:space="preserve">Rodzaj prac, które będą wykonane na podstawie opracowanej </w:t>
      </w:r>
      <w:r w:rsidRPr="002A6623">
        <w:rPr>
          <w:rFonts w:ascii="Arial Narrow" w:hAnsi="Arial Narrow"/>
          <w:bCs/>
          <w:sz w:val="24"/>
          <w:szCs w:val="24"/>
        </w:rPr>
        <w:t>dokumentacji projektowo- kosztorysowej</w:t>
      </w:r>
      <w:r w:rsidRPr="002A6623">
        <w:rPr>
          <w:rFonts w:ascii="Arial Narrow" w:hAnsi="Arial Narrow"/>
          <w:sz w:val="24"/>
          <w:szCs w:val="24"/>
        </w:rPr>
        <w:t>: ocieplenie ścian, wymiana stolarki okiennej i drzwiowej, modernizacja instalacji c.w.u., w tym montaż dwóch pomp ciepła do CWU ze zintegrowanymi zasobnikami, montaż instalacji PV o mocy min 3kW, montaż zasobników zintegrowanych z pompą ciepła, modernizacja instalacji c.o., w tym kocioł kondensacyjny zdublowany wraz z indywidualnymi licznikami ciepła, izolacja przewodów, zawory termostatyczne i podpionowe, automatyka pogodowa, a także modernizacja oświetlenia i wymiana na LED. Kubatura części ogrzewanej budynku 2730,11 m</w:t>
      </w:r>
      <w:r w:rsidRPr="002A6623">
        <w:rPr>
          <w:rFonts w:ascii="Arial Narrow" w:hAnsi="Arial Narrow"/>
          <w:sz w:val="24"/>
          <w:szCs w:val="24"/>
          <w:vertAlign w:val="superscript"/>
        </w:rPr>
        <w:t>3</w:t>
      </w:r>
      <w:r w:rsidRPr="002A6623">
        <w:rPr>
          <w:rFonts w:ascii="Arial Narrow" w:hAnsi="Arial Narrow"/>
          <w:sz w:val="24"/>
          <w:szCs w:val="24"/>
        </w:rPr>
        <w:t>, powierzchnia netto budynku 1216,25 m</w:t>
      </w:r>
      <w:r w:rsidRPr="002A6623">
        <w:rPr>
          <w:rFonts w:ascii="Arial Narrow" w:hAnsi="Arial Narrow"/>
          <w:sz w:val="24"/>
          <w:szCs w:val="24"/>
          <w:vertAlign w:val="superscript"/>
        </w:rPr>
        <w:t>2</w:t>
      </w:r>
      <w:r w:rsidRPr="002A6623">
        <w:rPr>
          <w:rFonts w:ascii="Arial Narrow" w:hAnsi="Arial Narrow"/>
          <w:sz w:val="24"/>
          <w:szCs w:val="24"/>
        </w:rPr>
        <w:t xml:space="preserve">. </w:t>
      </w:r>
    </w:p>
    <w:p w14:paraId="56A63CE9" w14:textId="77777777" w:rsidR="00636361" w:rsidRPr="002A6623" w:rsidRDefault="00636361" w:rsidP="00780A2A">
      <w:pPr>
        <w:pStyle w:val="Akapitzlist"/>
        <w:numPr>
          <w:ilvl w:val="0"/>
          <w:numId w:val="32"/>
        </w:numPr>
        <w:spacing w:before="120" w:line="276" w:lineRule="auto"/>
        <w:ind w:left="426" w:hanging="284"/>
        <w:contextualSpacing w:val="0"/>
        <w:rPr>
          <w:rFonts w:ascii="Arial Narrow" w:hAnsi="Arial Narrow"/>
          <w:b/>
          <w:bCs/>
          <w:sz w:val="24"/>
          <w:szCs w:val="24"/>
        </w:rPr>
      </w:pPr>
      <w:r w:rsidRPr="002A6623">
        <w:rPr>
          <w:rFonts w:ascii="Arial Narrow" w:hAnsi="Arial Narrow"/>
          <w:b/>
          <w:bCs/>
          <w:sz w:val="24"/>
          <w:szCs w:val="24"/>
        </w:rPr>
        <w:t>CZĘŚĆ nr 4:</w:t>
      </w:r>
    </w:p>
    <w:p w14:paraId="5ED7B2A0" w14:textId="7DB7CD40" w:rsidR="00636361" w:rsidRPr="002A6623" w:rsidRDefault="00BF6CD2" w:rsidP="00576607">
      <w:pPr>
        <w:pStyle w:val="Akapitzlist"/>
        <w:spacing w:line="276" w:lineRule="auto"/>
        <w:ind w:left="284"/>
        <w:contextualSpacing w:val="0"/>
        <w:rPr>
          <w:rFonts w:ascii="Arial Narrow" w:hAnsi="Arial Narrow"/>
          <w:b/>
          <w:bCs/>
          <w:sz w:val="24"/>
          <w:szCs w:val="24"/>
        </w:rPr>
      </w:pPr>
      <w:r w:rsidRPr="002A6623">
        <w:rPr>
          <w:rFonts w:ascii="Arial Narrow" w:hAnsi="Arial Narrow"/>
          <w:b/>
          <w:bCs/>
          <w:sz w:val="24"/>
          <w:szCs w:val="24"/>
        </w:rPr>
        <w:t>Opracowanie dokumentacji projektowo- kosztorysowej dla budynków świetlic wiejskich w Górach Wysokich, w Winiarach oraz w Bożydarze wraz z pełnieniem nadzoru autorskiego.</w:t>
      </w:r>
      <w:r w:rsidR="00B30BBF" w:rsidRPr="002A6623">
        <w:rPr>
          <w:rFonts w:ascii="Arial Narrow" w:hAnsi="Arial Narrow"/>
          <w:b/>
          <w:bCs/>
          <w:sz w:val="24"/>
          <w:szCs w:val="24"/>
        </w:rPr>
        <w:t>.</w:t>
      </w:r>
    </w:p>
    <w:p w14:paraId="13EC90D9" w14:textId="77777777" w:rsidR="00636361" w:rsidRPr="002A6623" w:rsidRDefault="00636361" w:rsidP="00576607">
      <w:pPr>
        <w:pStyle w:val="Akapitzlist"/>
        <w:ind w:left="360"/>
        <w:contextualSpacing w:val="0"/>
        <w:rPr>
          <w:rFonts w:ascii="Arial Narrow" w:hAnsi="Arial Narrow"/>
          <w:sz w:val="24"/>
          <w:szCs w:val="24"/>
        </w:rPr>
      </w:pPr>
      <w:r w:rsidRPr="002A6623">
        <w:rPr>
          <w:rFonts w:ascii="Arial Narrow" w:hAnsi="Arial Narrow"/>
          <w:sz w:val="24"/>
          <w:szCs w:val="24"/>
        </w:rPr>
        <w:t xml:space="preserve">Rodzaj prac, które będą wykonane na podstawie opracowanej </w:t>
      </w:r>
      <w:r w:rsidRPr="002A6623">
        <w:rPr>
          <w:rFonts w:ascii="Arial Narrow" w:hAnsi="Arial Narrow"/>
          <w:bCs/>
          <w:sz w:val="24"/>
          <w:szCs w:val="24"/>
        </w:rPr>
        <w:t>dokumentacji projektowo- kosztorysowej</w:t>
      </w:r>
      <w:r w:rsidRPr="002A6623">
        <w:rPr>
          <w:rFonts w:ascii="Arial Narrow" w:hAnsi="Arial Narrow"/>
          <w:sz w:val="24"/>
          <w:szCs w:val="24"/>
        </w:rPr>
        <w:t xml:space="preserve">: </w:t>
      </w:r>
    </w:p>
    <w:p w14:paraId="757D9DCF" w14:textId="77777777" w:rsidR="00636361" w:rsidRPr="002A6623" w:rsidRDefault="00636361" w:rsidP="00780A2A">
      <w:pPr>
        <w:pStyle w:val="Akapitzlist"/>
        <w:numPr>
          <w:ilvl w:val="2"/>
          <w:numId w:val="31"/>
        </w:numPr>
        <w:autoSpaceDE w:val="0"/>
        <w:autoSpaceDN w:val="0"/>
        <w:adjustRightInd w:val="0"/>
        <w:spacing w:line="276" w:lineRule="auto"/>
        <w:ind w:left="851"/>
        <w:contextualSpacing w:val="0"/>
        <w:jc w:val="left"/>
        <w:rPr>
          <w:rFonts w:ascii="Arial Narrow" w:hAnsi="Arial Narrow"/>
          <w:sz w:val="24"/>
          <w:szCs w:val="24"/>
        </w:rPr>
      </w:pPr>
      <w:bookmarkStart w:id="0" w:name="_Hlk13480881"/>
      <w:r w:rsidRPr="002A6623">
        <w:rPr>
          <w:rFonts w:ascii="Arial Narrow" w:hAnsi="Arial Narrow"/>
          <w:bCs/>
          <w:sz w:val="24"/>
          <w:szCs w:val="24"/>
        </w:rPr>
        <w:t>świetlica wiejska w Górach Wysokich:</w:t>
      </w:r>
      <w:r w:rsidRPr="002A6623">
        <w:rPr>
          <w:rFonts w:ascii="Arial Narrow" w:hAnsi="Arial Narrow"/>
          <w:sz w:val="24"/>
          <w:szCs w:val="24"/>
        </w:rPr>
        <w:t xml:space="preserve"> ocieplenie ścian zewnętrznych, wymiana stolarki okiennej i drzwiowej, modernizacja instalacji ciepłej wody użytkowej c.w.u., w tym montaż 2 pomp ciepła CWU ze zintegrowanymi zasobnikami, montaż paneli PV o mocy min 3kW, montaż zasobników zintegrowanych z pompą ciepła oraz modernizacja oświetlenia i wymiana na LED. Kubatura części ogrzewanej 876,51 m</w:t>
      </w:r>
      <w:r w:rsidRPr="002A6623">
        <w:rPr>
          <w:rFonts w:ascii="Arial Narrow" w:hAnsi="Arial Narrow"/>
          <w:sz w:val="24"/>
          <w:szCs w:val="24"/>
          <w:vertAlign w:val="superscript"/>
        </w:rPr>
        <w:t xml:space="preserve">3 </w:t>
      </w:r>
      <w:r w:rsidRPr="002A6623">
        <w:rPr>
          <w:rFonts w:ascii="Arial Narrow" w:hAnsi="Arial Narrow"/>
          <w:sz w:val="24"/>
          <w:szCs w:val="24"/>
        </w:rPr>
        <w:t>, powierzchnia netto budynku 753,66 m</w:t>
      </w:r>
      <w:r w:rsidRPr="002A6623">
        <w:rPr>
          <w:rFonts w:ascii="Arial Narrow" w:hAnsi="Arial Narrow"/>
          <w:sz w:val="24"/>
          <w:szCs w:val="24"/>
          <w:vertAlign w:val="superscript"/>
        </w:rPr>
        <w:t xml:space="preserve">2 </w:t>
      </w:r>
      <w:r w:rsidRPr="002A6623">
        <w:rPr>
          <w:rFonts w:ascii="Arial Narrow" w:hAnsi="Arial Narrow"/>
          <w:sz w:val="24"/>
          <w:szCs w:val="24"/>
        </w:rPr>
        <w:t>;</w:t>
      </w:r>
      <w:bookmarkEnd w:id="0"/>
    </w:p>
    <w:p w14:paraId="6F1C0B41" w14:textId="72E5EA2F" w:rsidR="00636361" w:rsidRPr="002A6623" w:rsidRDefault="00636361" w:rsidP="00780A2A">
      <w:pPr>
        <w:pStyle w:val="Akapitzlist"/>
        <w:numPr>
          <w:ilvl w:val="2"/>
          <w:numId w:val="31"/>
        </w:numPr>
        <w:autoSpaceDE w:val="0"/>
        <w:autoSpaceDN w:val="0"/>
        <w:adjustRightInd w:val="0"/>
        <w:spacing w:line="276" w:lineRule="auto"/>
        <w:ind w:left="851"/>
        <w:contextualSpacing w:val="0"/>
        <w:jc w:val="left"/>
        <w:rPr>
          <w:rFonts w:ascii="Arial Narrow" w:hAnsi="Arial Narrow"/>
          <w:sz w:val="24"/>
          <w:szCs w:val="24"/>
        </w:rPr>
      </w:pPr>
      <w:r w:rsidRPr="002A6623">
        <w:rPr>
          <w:rFonts w:ascii="Arial Narrow" w:hAnsi="Arial Narrow"/>
          <w:sz w:val="24"/>
          <w:szCs w:val="24"/>
        </w:rPr>
        <w:t>świetlica wiejska w Winiarach: ocieplenie ścian zewnętrznych i stropu wymiana stolarki okiennej i drzwiowej, modernizacja instalacji c.w.u., w tym pompa ciepła CWU, panele PV 1,5kW, zasobnik zintegrowany z pompą. Kubatura części ogrzewanej 1059,84 m</w:t>
      </w:r>
      <w:r w:rsidRPr="002A6623">
        <w:rPr>
          <w:rFonts w:ascii="Arial Narrow" w:hAnsi="Arial Narrow"/>
          <w:sz w:val="24"/>
          <w:szCs w:val="24"/>
          <w:vertAlign w:val="superscript"/>
        </w:rPr>
        <w:t>3</w:t>
      </w:r>
      <w:r w:rsidRPr="002A6623">
        <w:rPr>
          <w:rFonts w:ascii="Arial Narrow" w:hAnsi="Arial Narrow"/>
          <w:sz w:val="24"/>
          <w:szCs w:val="24"/>
        </w:rPr>
        <w:t>, powierzchnia netto budynku 542,81 m</w:t>
      </w:r>
      <w:r w:rsidRPr="002A6623">
        <w:rPr>
          <w:rFonts w:ascii="Arial Narrow" w:hAnsi="Arial Narrow"/>
          <w:sz w:val="24"/>
          <w:szCs w:val="24"/>
          <w:vertAlign w:val="superscript"/>
        </w:rPr>
        <w:t xml:space="preserve">2 </w:t>
      </w:r>
      <w:r w:rsidRPr="002A6623">
        <w:rPr>
          <w:rFonts w:ascii="Arial Narrow" w:hAnsi="Arial Narrow"/>
          <w:sz w:val="24"/>
          <w:szCs w:val="24"/>
        </w:rPr>
        <w:t xml:space="preserve">; </w:t>
      </w:r>
    </w:p>
    <w:p w14:paraId="21E89C99" w14:textId="77777777" w:rsidR="00636361" w:rsidRPr="002A6623" w:rsidRDefault="00636361" w:rsidP="00780A2A">
      <w:pPr>
        <w:pStyle w:val="Akapitzlist"/>
        <w:numPr>
          <w:ilvl w:val="2"/>
          <w:numId w:val="31"/>
        </w:numPr>
        <w:autoSpaceDE w:val="0"/>
        <w:autoSpaceDN w:val="0"/>
        <w:adjustRightInd w:val="0"/>
        <w:spacing w:line="276" w:lineRule="auto"/>
        <w:ind w:left="851"/>
        <w:contextualSpacing w:val="0"/>
        <w:jc w:val="left"/>
        <w:rPr>
          <w:rFonts w:ascii="Arial Narrow" w:hAnsi="Arial Narrow"/>
          <w:sz w:val="24"/>
          <w:szCs w:val="24"/>
        </w:rPr>
      </w:pPr>
      <w:r w:rsidRPr="002A6623">
        <w:rPr>
          <w:rFonts w:ascii="Arial Narrow" w:hAnsi="Arial Narrow"/>
          <w:sz w:val="24"/>
          <w:szCs w:val="24"/>
        </w:rPr>
        <w:t>świetlica wiejska w Bożydarze: ocieplenie ścian zewnętrznych i stropu, wymiana stolarki drzwiowej, modernizacja instalacji c.w.u., w tym pompa ciepła ze zintegrowanym zasobnikiem, instalacja PV o mocy 1,5 kW, modernizacja instalacji c.o., w tym pompa ciepła powietrze / powietrze oraz panele PV 6kW. Kubatura ogrzewania - 1152,37 m</w:t>
      </w:r>
      <w:r w:rsidRPr="002A6623">
        <w:rPr>
          <w:rFonts w:ascii="Arial Narrow" w:hAnsi="Arial Narrow"/>
          <w:sz w:val="24"/>
          <w:szCs w:val="24"/>
          <w:vertAlign w:val="superscript"/>
        </w:rPr>
        <w:t>3</w:t>
      </w:r>
      <w:r w:rsidRPr="002A6623">
        <w:rPr>
          <w:rFonts w:ascii="Arial Narrow" w:hAnsi="Arial Narrow"/>
          <w:sz w:val="24"/>
          <w:szCs w:val="24"/>
        </w:rPr>
        <w:t>, Powierzchnia netto budynku - 503,52 m</w:t>
      </w:r>
      <w:r w:rsidRPr="002A6623">
        <w:rPr>
          <w:rFonts w:ascii="Arial Narrow" w:hAnsi="Arial Narrow"/>
          <w:sz w:val="24"/>
          <w:szCs w:val="24"/>
          <w:vertAlign w:val="superscript"/>
        </w:rPr>
        <w:t xml:space="preserve">2 </w:t>
      </w:r>
      <w:r w:rsidRPr="002A6623">
        <w:rPr>
          <w:rFonts w:ascii="Arial Narrow" w:hAnsi="Arial Narrow"/>
          <w:sz w:val="24"/>
          <w:szCs w:val="24"/>
        </w:rPr>
        <w:t>.</w:t>
      </w:r>
    </w:p>
    <w:p w14:paraId="03A31CDC" w14:textId="26BC7E65" w:rsidR="00636361" w:rsidRPr="002A6623" w:rsidRDefault="00636361"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Zamawiający posiada niżej wskazane dokumentacje techniczne i inwentaryzacje budynków objętych zada</w:t>
      </w:r>
      <w:r w:rsidR="00576607" w:rsidRPr="002A6623">
        <w:rPr>
          <w:rFonts w:ascii="Arial Narrow" w:hAnsi="Arial Narrow"/>
          <w:sz w:val="24"/>
          <w:szCs w:val="24"/>
        </w:rPr>
        <w:t xml:space="preserve">niem, które udostępni </w:t>
      </w:r>
      <w:r w:rsidRPr="002A6623">
        <w:rPr>
          <w:rFonts w:ascii="Arial Narrow" w:hAnsi="Arial Narrow"/>
          <w:sz w:val="24"/>
          <w:szCs w:val="24"/>
        </w:rPr>
        <w:t>wykonawcy</w:t>
      </w:r>
      <w:r w:rsidR="00576607" w:rsidRPr="002A6623">
        <w:rPr>
          <w:rFonts w:ascii="Arial Narrow" w:hAnsi="Arial Narrow"/>
          <w:sz w:val="24"/>
          <w:szCs w:val="24"/>
        </w:rPr>
        <w:t>, z którym zostanie zawarta umowa</w:t>
      </w:r>
      <w:r w:rsidRPr="002A6623">
        <w:rPr>
          <w:rFonts w:ascii="Arial Narrow" w:hAnsi="Arial Narrow"/>
          <w:sz w:val="24"/>
          <w:szCs w:val="24"/>
        </w:rPr>
        <w:t xml:space="preserve">: </w:t>
      </w:r>
    </w:p>
    <w:p w14:paraId="2396E663" w14:textId="77777777" w:rsidR="00636361" w:rsidRPr="002A6623" w:rsidRDefault="00636361" w:rsidP="00780A2A">
      <w:pPr>
        <w:pStyle w:val="Akapitzlist"/>
        <w:numPr>
          <w:ilvl w:val="2"/>
          <w:numId w:val="33"/>
        </w:numPr>
        <w:spacing w:line="276" w:lineRule="auto"/>
        <w:contextualSpacing w:val="0"/>
        <w:rPr>
          <w:rFonts w:ascii="Arial Narrow" w:hAnsi="Arial Narrow"/>
          <w:sz w:val="24"/>
          <w:szCs w:val="24"/>
        </w:rPr>
      </w:pPr>
      <w:r w:rsidRPr="002A6623">
        <w:rPr>
          <w:rFonts w:ascii="Arial Narrow" w:hAnsi="Arial Narrow"/>
          <w:sz w:val="24"/>
          <w:szCs w:val="24"/>
        </w:rPr>
        <w:t>budynek Urzędu Gminy w Dwikozach z 1989 r.- dokumentacja projektowa z 1987 r. (rzuty piwnic, parteru, I p., II p., wewnętrzne instalacje CO, wod.-kan., elektryczna, projekt techniczny, konstrukcje);</w:t>
      </w:r>
    </w:p>
    <w:p w14:paraId="6F111BDC" w14:textId="77777777" w:rsidR="00636361" w:rsidRPr="002A6623" w:rsidRDefault="00636361" w:rsidP="00780A2A">
      <w:pPr>
        <w:pStyle w:val="Akapitzlist"/>
        <w:numPr>
          <w:ilvl w:val="2"/>
          <w:numId w:val="33"/>
        </w:numPr>
        <w:spacing w:line="276" w:lineRule="auto"/>
        <w:contextualSpacing w:val="0"/>
        <w:rPr>
          <w:rFonts w:ascii="Arial Narrow" w:hAnsi="Arial Narrow"/>
          <w:sz w:val="24"/>
          <w:szCs w:val="24"/>
        </w:rPr>
      </w:pPr>
      <w:r w:rsidRPr="002A6623">
        <w:rPr>
          <w:rFonts w:ascii="Arial Narrow" w:hAnsi="Arial Narrow"/>
          <w:sz w:val="24"/>
          <w:szCs w:val="24"/>
        </w:rPr>
        <w:t>budynek Szkoły Podstawowej w Dwikozach z 1925 r.- inwentaryzacja architektoniczna z 1997 r. (rzuty i przekroje);</w:t>
      </w:r>
    </w:p>
    <w:p w14:paraId="7E66B417" w14:textId="77777777" w:rsidR="00636361" w:rsidRPr="002A6623" w:rsidRDefault="00636361" w:rsidP="00780A2A">
      <w:pPr>
        <w:pStyle w:val="Akapitzlist"/>
        <w:numPr>
          <w:ilvl w:val="2"/>
          <w:numId w:val="33"/>
        </w:numPr>
        <w:spacing w:line="276" w:lineRule="auto"/>
        <w:contextualSpacing w:val="0"/>
        <w:rPr>
          <w:rFonts w:ascii="Arial Narrow" w:hAnsi="Arial Narrow"/>
          <w:sz w:val="24"/>
          <w:szCs w:val="24"/>
        </w:rPr>
      </w:pPr>
      <w:r w:rsidRPr="002A6623">
        <w:rPr>
          <w:rFonts w:ascii="Arial Narrow" w:hAnsi="Arial Narrow"/>
          <w:sz w:val="24"/>
          <w:szCs w:val="24"/>
        </w:rPr>
        <w:t>budynek Szkoły Podstawowej w Winiarach z 1965 r.- inwentaryzacja budowlana i projekt instalacji elektrycznych z 2006 r.;</w:t>
      </w:r>
    </w:p>
    <w:p w14:paraId="4517C938" w14:textId="77777777" w:rsidR="00636361" w:rsidRPr="002A6623" w:rsidRDefault="00636361" w:rsidP="00780A2A">
      <w:pPr>
        <w:pStyle w:val="Akapitzlist"/>
        <w:numPr>
          <w:ilvl w:val="2"/>
          <w:numId w:val="33"/>
        </w:numPr>
        <w:spacing w:line="276" w:lineRule="auto"/>
        <w:contextualSpacing w:val="0"/>
        <w:rPr>
          <w:rFonts w:ascii="Arial Narrow" w:hAnsi="Arial Narrow"/>
          <w:sz w:val="24"/>
          <w:szCs w:val="24"/>
        </w:rPr>
      </w:pPr>
      <w:r w:rsidRPr="002A6623">
        <w:rPr>
          <w:rFonts w:ascii="Arial Narrow" w:hAnsi="Arial Narrow"/>
          <w:sz w:val="24"/>
          <w:szCs w:val="24"/>
        </w:rPr>
        <w:t>budynek świetlicy wiejskiej w Górach Wysokich z 1990 r.- projekt techniczny budowlany z 1988 r.;</w:t>
      </w:r>
    </w:p>
    <w:p w14:paraId="3C8F54B7" w14:textId="77777777" w:rsidR="00636361" w:rsidRPr="002A6623" w:rsidRDefault="00636361" w:rsidP="00780A2A">
      <w:pPr>
        <w:pStyle w:val="Akapitzlist"/>
        <w:numPr>
          <w:ilvl w:val="2"/>
          <w:numId w:val="33"/>
        </w:numPr>
        <w:spacing w:line="276" w:lineRule="auto"/>
        <w:contextualSpacing w:val="0"/>
        <w:rPr>
          <w:rFonts w:ascii="Arial Narrow" w:hAnsi="Arial Narrow"/>
          <w:sz w:val="24"/>
          <w:szCs w:val="24"/>
        </w:rPr>
      </w:pPr>
      <w:r w:rsidRPr="002A6623">
        <w:rPr>
          <w:rFonts w:ascii="Arial Narrow" w:hAnsi="Arial Narrow"/>
          <w:sz w:val="24"/>
          <w:szCs w:val="24"/>
        </w:rPr>
        <w:t>budynek świetlicy wiejskiej w Winiarach z nieustalonego roku – brak dokumentacji;</w:t>
      </w:r>
    </w:p>
    <w:p w14:paraId="61B1D57B" w14:textId="77777777" w:rsidR="00636361" w:rsidRPr="002A6623" w:rsidRDefault="00636361" w:rsidP="00780A2A">
      <w:pPr>
        <w:pStyle w:val="Akapitzlist"/>
        <w:numPr>
          <w:ilvl w:val="2"/>
          <w:numId w:val="33"/>
        </w:numPr>
        <w:spacing w:line="276" w:lineRule="auto"/>
        <w:contextualSpacing w:val="0"/>
        <w:rPr>
          <w:rFonts w:ascii="Arial Narrow" w:hAnsi="Arial Narrow"/>
          <w:sz w:val="24"/>
          <w:szCs w:val="24"/>
        </w:rPr>
      </w:pPr>
      <w:r w:rsidRPr="002A6623">
        <w:rPr>
          <w:rFonts w:ascii="Arial Narrow" w:hAnsi="Arial Narrow"/>
          <w:sz w:val="24"/>
          <w:szCs w:val="24"/>
        </w:rPr>
        <w:t>budynek świetlicy wiejskiej w Bożydarze z 1982 r. - inwentaryzacja architektoniczna z 2009 r. (rzut parteru, poddasza, połaci dachowych, przekrój poprzeczny budynku, elewacje).</w:t>
      </w:r>
    </w:p>
    <w:p w14:paraId="7E57CA30" w14:textId="77777777" w:rsidR="00636361" w:rsidRPr="002A6623" w:rsidRDefault="00636361"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Zamawiający posiada warunki przyłączenia do sieci gazowej dla każdego budynku. Wszystkie budynki posiadają czynne przyłącza gazowe.</w:t>
      </w:r>
    </w:p>
    <w:p w14:paraId="08F492F8" w14:textId="77777777" w:rsidR="00636361" w:rsidRPr="002A6623" w:rsidRDefault="00636361"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lastRenderedPageBreak/>
        <w:t>Budynki objęte zadaniem projektowym nie podlegają ochronie konserwatorskiej ani nie są położone w strefie ochrony krajobrazu.</w:t>
      </w:r>
    </w:p>
    <w:p w14:paraId="38E9078A" w14:textId="3CEFD29C" w:rsidR="00BF6CD2" w:rsidRPr="002A6623" w:rsidRDefault="001207A7" w:rsidP="00BF6CD2">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 xml:space="preserve">Wykonawca zobowiązany jest zrealizować zamówienie na zasadach i warunkach opisanych </w:t>
      </w:r>
      <w:r w:rsidR="00BF6CD2" w:rsidRPr="002A6623">
        <w:rPr>
          <w:rFonts w:ascii="Arial Narrow" w:hAnsi="Arial Narrow"/>
          <w:sz w:val="24"/>
          <w:szCs w:val="24"/>
        </w:rPr>
        <w:t>w Opisie przedmiotu zamówienia stanowiącym załącznik nr 1 do SIWZ oraz we</w:t>
      </w:r>
      <w:r w:rsidRPr="002A6623">
        <w:rPr>
          <w:rFonts w:ascii="Arial Narrow" w:hAnsi="Arial Narrow"/>
          <w:sz w:val="24"/>
          <w:szCs w:val="24"/>
        </w:rPr>
        <w:t xml:space="preserve"> umowy stanowiącym załącznik nr</w:t>
      </w:r>
      <w:r w:rsidR="0047107C" w:rsidRPr="002A6623">
        <w:rPr>
          <w:rFonts w:ascii="Arial Narrow" w:hAnsi="Arial Narrow"/>
          <w:sz w:val="24"/>
          <w:szCs w:val="24"/>
        </w:rPr>
        <w:t xml:space="preserve"> </w:t>
      </w:r>
      <w:r w:rsidR="007863AB" w:rsidRPr="002A6623">
        <w:rPr>
          <w:rFonts w:ascii="Arial Narrow" w:hAnsi="Arial Narrow"/>
          <w:sz w:val="24"/>
          <w:szCs w:val="24"/>
        </w:rPr>
        <w:t>7</w:t>
      </w:r>
      <w:r w:rsidR="0047107C" w:rsidRPr="002A6623">
        <w:rPr>
          <w:rFonts w:ascii="Arial Narrow" w:hAnsi="Arial Narrow"/>
          <w:sz w:val="24"/>
          <w:szCs w:val="24"/>
        </w:rPr>
        <w:t xml:space="preserve"> </w:t>
      </w:r>
      <w:r w:rsidR="00BF6CD2" w:rsidRPr="002A6623">
        <w:rPr>
          <w:rFonts w:ascii="Arial Narrow" w:hAnsi="Arial Narrow"/>
          <w:sz w:val="24"/>
          <w:szCs w:val="24"/>
        </w:rPr>
        <w:t xml:space="preserve">              </w:t>
      </w:r>
      <w:r w:rsidRPr="002A6623">
        <w:rPr>
          <w:rFonts w:ascii="Arial Narrow" w:hAnsi="Arial Narrow"/>
          <w:sz w:val="24"/>
          <w:szCs w:val="24"/>
        </w:rPr>
        <w:t>do SIWZ</w:t>
      </w:r>
      <w:r w:rsidR="00BF6CD2" w:rsidRPr="002A6623">
        <w:rPr>
          <w:rFonts w:ascii="Arial Narrow" w:hAnsi="Arial Narrow"/>
          <w:sz w:val="24"/>
          <w:szCs w:val="24"/>
        </w:rPr>
        <w:t>. Zamawiający wymaga prawidłowego wskazania w dokumentacji przepisów technicznych,                    w szczególności prawidłowego odniesienia do aktualnych norm, w kolejności preferencji określonej w art. 30 ust. 1 pkt 2 Pzp.</w:t>
      </w:r>
    </w:p>
    <w:p w14:paraId="72F619F3" w14:textId="1381C826" w:rsidR="00BA50FB" w:rsidRPr="002A6623" w:rsidRDefault="00BA50FB"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Jeżeli opis przedmiotu zamówienia odnosi się do norm, europejskich ocen technicznych, aprobat, specyfikacji technicznych i systemów referencji technicznych, o których mowa w art. 30 ust. 1 pkt 2 i ust. 3</w:t>
      </w:r>
      <w:r w:rsidR="001B624E" w:rsidRPr="002A6623">
        <w:rPr>
          <w:rFonts w:ascii="Arial Narrow" w:hAnsi="Arial Narrow"/>
          <w:sz w:val="24"/>
          <w:szCs w:val="24"/>
        </w:rPr>
        <w:t xml:space="preserve"> </w:t>
      </w:r>
      <w:r w:rsidRPr="002A6623">
        <w:rPr>
          <w:rFonts w:ascii="Arial Narrow" w:hAnsi="Arial Narrow"/>
          <w:sz w:val="24"/>
          <w:szCs w:val="24"/>
        </w:rPr>
        <w:t xml:space="preserve">Pzp, </w:t>
      </w:r>
      <w:r w:rsidR="00476AE5" w:rsidRPr="002A6623">
        <w:rPr>
          <w:rFonts w:ascii="Arial Narrow" w:hAnsi="Arial Narrow"/>
          <w:sz w:val="24"/>
          <w:szCs w:val="24"/>
        </w:rPr>
        <w:t>Zama</w:t>
      </w:r>
      <w:r w:rsidRPr="002A6623">
        <w:rPr>
          <w:rFonts w:ascii="Arial Narrow" w:hAnsi="Arial Narrow"/>
          <w:sz w:val="24"/>
          <w:szCs w:val="24"/>
        </w:rPr>
        <w:t>wiający wskazuje, że dopuszcza rozwiązania równowa</w:t>
      </w:r>
      <w:r w:rsidR="000B6BBD" w:rsidRPr="002A6623">
        <w:rPr>
          <w:rFonts w:ascii="Arial Narrow" w:hAnsi="Arial Narrow"/>
          <w:sz w:val="24"/>
          <w:szCs w:val="24"/>
        </w:rPr>
        <w:t>żne</w:t>
      </w:r>
      <w:r w:rsidRPr="002A6623">
        <w:rPr>
          <w:rFonts w:ascii="Arial Narrow" w:hAnsi="Arial Narrow"/>
          <w:sz w:val="24"/>
          <w:szCs w:val="24"/>
        </w:rPr>
        <w:t xml:space="preserve">, a odniesieniu takiemu towarzyszą wyrazy "lub równoważne". </w:t>
      </w:r>
    </w:p>
    <w:p w14:paraId="664E86E5" w14:textId="46326F7E" w:rsidR="00BA50FB" w:rsidRPr="002A6623" w:rsidRDefault="00BA50FB"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 xml:space="preserve">Jeżeli, w opisie przedmiotu zamówienia </w:t>
      </w:r>
      <w:r w:rsidR="00476AE5" w:rsidRPr="002A6623">
        <w:rPr>
          <w:rFonts w:ascii="Arial Narrow" w:hAnsi="Arial Narrow"/>
          <w:sz w:val="24"/>
          <w:szCs w:val="24"/>
        </w:rPr>
        <w:t>Zama</w:t>
      </w:r>
      <w:r w:rsidRPr="002A6623">
        <w:rPr>
          <w:rFonts w:ascii="Arial Narrow" w:hAnsi="Arial Narrow"/>
          <w:sz w:val="24"/>
          <w:szCs w:val="24"/>
        </w:rPr>
        <w:t xml:space="preserve">wiający wskazał znaki towarowe, patenty lub pochodzenie, źródła lub szczególny proces, który charakteryzuje produkty lub usługi dostarczane przez konkretnego Wykonawcę to, w tym zakresie </w:t>
      </w:r>
      <w:r w:rsidR="00476AE5" w:rsidRPr="002A6623">
        <w:rPr>
          <w:rFonts w:ascii="Arial Narrow" w:hAnsi="Arial Narrow"/>
          <w:sz w:val="24"/>
          <w:szCs w:val="24"/>
        </w:rPr>
        <w:t>Zama</w:t>
      </w:r>
      <w:r w:rsidRPr="002A6623">
        <w:rPr>
          <w:rFonts w:ascii="Arial Narrow" w:hAnsi="Arial Narrow"/>
          <w:sz w:val="24"/>
          <w:szCs w:val="24"/>
        </w:rPr>
        <w:t>wiający dopuszcza możliwość zastosowania produktów, urządzeń, towarów równoważnych.</w:t>
      </w:r>
    </w:p>
    <w:p w14:paraId="3F60129E" w14:textId="7B643025" w:rsidR="005D5F22" w:rsidRPr="002A6623" w:rsidRDefault="00BA50FB"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 xml:space="preserve">Wykonawca, który przewiduje stosowanie produktów, urządzeń, towarów równoważnych w stosunku do tych opisanych przez </w:t>
      </w:r>
      <w:r w:rsidR="00476AE5" w:rsidRPr="002A6623">
        <w:rPr>
          <w:rFonts w:ascii="Arial Narrow" w:hAnsi="Arial Narrow"/>
          <w:sz w:val="24"/>
          <w:szCs w:val="24"/>
        </w:rPr>
        <w:t>Zama</w:t>
      </w:r>
      <w:r w:rsidRPr="002A6623">
        <w:rPr>
          <w:rFonts w:ascii="Arial Narrow" w:hAnsi="Arial Narrow"/>
          <w:sz w:val="24"/>
          <w:szCs w:val="24"/>
        </w:rPr>
        <w:t xml:space="preserve">wiającego ma obowiązek wykazać, że oferowane produkty, urządzenia, towary są równoważne, gdyż spełniają wymagania określone przez </w:t>
      </w:r>
      <w:r w:rsidR="00476AE5" w:rsidRPr="002A6623">
        <w:rPr>
          <w:rFonts w:ascii="Arial Narrow" w:hAnsi="Arial Narrow"/>
          <w:sz w:val="24"/>
          <w:szCs w:val="24"/>
        </w:rPr>
        <w:t>Zama</w:t>
      </w:r>
      <w:r w:rsidRPr="002A6623">
        <w:rPr>
          <w:rFonts w:ascii="Arial Narrow" w:hAnsi="Arial Narrow"/>
          <w:sz w:val="24"/>
          <w:szCs w:val="24"/>
        </w:rPr>
        <w:t>wiającego. Ciężar wykazania tej zgodności spoczywa na Wykonawcy.</w:t>
      </w:r>
      <w:r w:rsidR="000B55BF" w:rsidRPr="002A6623">
        <w:rPr>
          <w:rFonts w:ascii="Arial Narrow" w:hAnsi="Arial Narrow"/>
          <w:sz w:val="24"/>
          <w:szCs w:val="24"/>
        </w:rPr>
        <w:t xml:space="preserve"> </w:t>
      </w:r>
      <w:r w:rsidRPr="002A6623">
        <w:rPr>
          <w:rFonts w:ascii="Arial Narrow" w:hAnsi="Arial Narrow"/>
          <w:sz w:val="24"/>
          <w:szCs w:val="24"/>
        </w:rPr>
        <w:t>W celu dokonania oceny równoważności oferowanych przez Wykonawcę produktów, urządzeń, towarów Wykonawca do oferty załączy ich opis ze wykazaniem cech równoważności.</w:t>
      </w:r>
    </w:p>
    <w:p w14:paraId="717A8C61" w14:textId="0340A453" w:rsidR="00576607" w:rsidRPr="002A6623" w:rsidRDefault="00576607"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Wykonawca może powierzyć wykonanie części zamówienia podwykonawcy.</w:t>
      </w:r>
    </w:p>
    <w:p w14:paraId="24F904C5" w14:textId="7BD260C6" w:rsidR="00D34D86" w:rsidRPr="002A6623" w:rsidRDefault="00D34D86"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Zamawiający na podstawie art.36b. ust.1 żąda wskazania przez Wykonawcę w ofercie części zamówienia, których wykonanie zamierza powierzyć podwykonawcom i podania przez wykonawcę firm podwykonawców.</w:t>
      </w:r>
    </w:p>
    <w:p w14:paraId="08D75D4C" w14:textId="63541943" w:rsidR="00D34D86" w:rsidRPr="002A6623" w:rsidRDefault="00D34D86"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Powierzenie wykonania części zamówienia podwykonawcom nie zwalnia Wykonawcy</w:t>
      </w:r>
      <w:r w:rsidR="00FD096E" w:rsidRPr="002A6623">
        <w:rPr>
          <w:rFonts w:ascii="Arial Narrow" w:hAnsi="Arial Narrow"/>
          <w:sz w:val="24"/>
          <w:szCs w:val="24"/>
        </w:rPr>
        <w:t xml:space="preserve"> </w:t>
      </w:r>
      <w:r w:rsidRPr="002A6623">
        <w:rPr>
          <w:rFonts w:ascii="Arial Narrow" w:hAnsi="Arial Narrow"/>
          <w:sz w:val="24"/>
          <w:szCs w:val="24"/>
        </w:rPr>
        <w:t>z odpowiedzialności za należyte wykonanie zamówienia.</w:t>
      </w:r>
    </w:p>
    <w:p w14:paraId="7B46C4CB" w14:textId="71C1FD82" w:rsidR="00D34D86" w:rsidRPr="002A6623" w:rsidRDefault="00425DD9" w:rsidP="00780A2A">
      <w:pPr>
        <w:pStyle w:val="Tekstpodstawowy"/>
        <w:numPr>
          <w:ilvl w:val="3"/>
          <w:numId w:val="12"/>
        </w:numPr>
        <w:autoSpaceDE w:val="0"/>
        <w:autoSpaceDN w:val="0"/>
        <w:spacing w:before="60" w:after="0" w:line="276" w:lineRule="auto"/>
        <w:ind w:left="284" w:hanging="284"/>
        <w:rPr>
          <w:rFonts w:ascii="Arial Narrow" w:hAnsi="Arial Narrow"/>
          <w:sz w:val="24"/>
          <w:szCs w:val="24"/>
        </w:rPr>
      </w:pPr>
      <w:r w:rsidRPr="002A6623">
        <w:rPr>
          <w:rFonts w:ascii="Arial Narrow" w:hAnsi="Arial Narrow"/>
          <w:sz w:val="24"/>
          <w:szCs w:val="24"/>
        </w:rPr>
        <w:t>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D34D86" w:rsidRPr="002A6623">
        <w:rPr>
          <w:rFonts w:ascii="Arial Narrow" w:hAnsi="Arial Narrow"/>
          <w:sz w:val="24"/>
          <w:szCs w:val="24"/>
        </w:rPr>
        <w:t xml:space="preserve"> </w:t>
      </w:r>
    </w:p>
    <w:p w14:paraId="740C16A0" w14:textId="358BADE8"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Termin wykonania zamówienia</w:t>
      </w:r>
      <w:r w:rsidR="000B55BF" w:rsidRPr="002A6623">
        <w:rPr>
          <w:rStyle w:val="Odwoaniedelikatne"/>
          <w:rFonts w:ascii="Arial Narrow" w:hAnsi="Arial Narrow"/>
          <w:b/>
          <w:color w:val="auto"/>
          <w:sz w:val="24"/>
          <w:szCs w:val="24"/>
        </w:rPr>
        <w:t xml:space="preserve"> </w:t>
      </w:r>
    </w:p>
    <w:p w14:paraId="231E8ABB" w14:textId="0F80C4D9" w:rsidR="009D73BE" w:rsidRPr="002A6623" w:rsidRDefault="00C55864" w:rsidP="00780A2A">
      <w:pPr>
        <w:pStyle w:val="Tekstpodstawowy"/>
        <w:numPr>
          <w:ilvl w:val="0"/>
          <w:numId w:val="13"/>
        </w:numPr>
        <w:autoSpaceDE w:val="0"/>
        <w:autoSpaceDN w:val="0"/>
        <w:spacing w:after="0" w:line="276" w:lineRule="auto"/>
        <w:ind w:left="425" w:hanging="357"/>
        <w:rPr>
          <w:rFonts w:ascii="Arial Narrow" w:hAnsi="Arial Narrow"/>
          <w:sz w:val="24"/>
          <w:szCs w:val="24"/>
        </w:rPr>
      </w:pPr>
      <w:r w:rsidRPr="002A6623">
        <w:rPr>
          <w:rFonts w:ascii="Arial Narrow" w:hAnsi="Arial Narrow"/>
          <w:sz w:val="24"/>
          <w:szCs w:val="24"/>
        </w:rPr>
        <w:t>T</w:t>
      </w:r>
      <w:r w:rsidR="009D73BE" w:rsidRPr="002A6623">
        <w:rPr>
          <w:rFonts w:ascii="Arial Narrow" w:hAnsi="Arial Narrow"/>
          <w:sz w:val="24"/>
          <w:szCs w:val="24"/>
        </w:rPr>
        <w:t>ermin zakończenia realizacji</w:t>
      </w:r>
      <w:r w:rsidRPr="002A6623">
        <w:rPr>
          <w:rFonts w:ascii="Arial Narrow" w:hAnsi="Arial Narrow"/>
          <w:sz w:val="24"/>
          <w:szCs w:val="24"/>
        </w:rPr>
        <w:t xml:space="preserve"> dot. opracowania kompletnej dokumentacji projektowo- kosztorysowej</w:t>
      </w:r>
      <w:r w:rsidR="009D73BE" w:rsidRPr="002A6623">
        <w:rPr>
          <w:rFonts w:ascii="Arial Narrow" w:hAnsi="Arial Narrow"/>
          <w:sz w:val="24"/>
          <w:szCs w:val="24"/>
        </w:rPr>
        <w:t xml:space="preserve"> </w:t>
      </w:r>
      <w:r w:rsidR="006D5104" w:rsidRPr="002A6623">
        <w:rPr>
          <w:rFonts w:ascii="Arial Narrow" w:hAnsi="Arial Narrow"/>
          <w:sz w:val="24"/>
          <w:szCs w:val="24"/>
        </w:rPr>
        <w:t>dla wszystkich części przedmiotu zamówienia-</w:t>
      </w:r>
      <w:r w:rsidR="009D73BE" w:rsidRPr="002A6623">
        <w:rPr>
          <w:rFonts w:ascii="Arial Narrow" w:hAnsi="Arial Narrow"/>
          <w:sz w:val="24"/>
          <w:szCs w:val="24"/>
        </w:rPr>
        <w:t xml:space="preserve"> </w:t>
      </w:r>
      <w:r w:rsidRPr="002A6623">
        <w:rPr>
          <w:rFonts w:ascii="Arial Narrow" w:hAnsi="Arial Narrow"/>
          <w:sz w:val="24"/>
          <w:szCs w:val="24"/>
        </w:rPr>
        <w:t>16 grudnia 2019 r.</w:t>
      </w:r>
      <w:r w:rsidR="000B55BF" w:rsidRPr="002A6623">
        <w:rPr>
          <w:rFonts w:ascii="Arial Narrow" w:hAnsi="Arial Narrow" w:cs="Arial"/>
          <w:sz w:val="24"/>
          <w:szCs w:val="24"/>
        </w:rPr>
        <w:t xml:space="preserve"> </w:t>
      </w:r>
    </w:p>
    <w:p w14:paraId="09FF9A5F" w14:textId="6816C1C3" w:rsidR="00B30BBF" w:rsidRPr="002A6623" w:rsidRDefault="00B30BBF" w:rsidP="00780A2A">
      <w:pPr>
        <w:pStyle w:val="Tekstpodstawowy"/>
        <w:numPr>
          <w:ilvl w:val="0"/>
          <w:numId w:val="13"/>
        </w:numPr>
        <w:autoSpaceDE w:val="0"/>
        <w:autoSpaceDN w:val="0"/>
        <w:spacing w:after="0" w:line="276" w:lineRule="auto"/>
        <w:ind w:left="425" w:hanging="357"/>
        <w:rPr>
          <w:rFonts w:ascii="Arial Narrow" w:hAnsi="Arial Narrow"/>
          <w:sz w:val="24"/>
          <w:szCs w:val="24"/>
        </w:rPr>
      </w:pPr>
      <w:r w:rsidRPr="002A6623">
        <w:rPr>
          <w:rFonts w:ascii="Arial Narrow" w:hAnsi="Arial Narrow" w:cs="Arial"/>
          <w:sz w:val="24"/>
          <w:szCs w:val="24"/>
        </w:rPr>
        <w:t>Termin wykonania w zakresie pełnienia nadzoru autorskiego- do dnia odbioru końcowego robót budowlanych (potwierdzonego protokołem odbioru końcowego), który to odbiór planuje się w terminie nie dłuższym niż 36 miesięcy, licząc od daty zawarcia umowy, której wzór stanowi załącznik nr 7 do SIWZ.</w:t>
      </w:r>
    </w:p>
    <w:p w14:paraId="229DBA0C" w14:textId="77777777"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Warunki Udziału w Postępowaniu </w:t>
      </w:r>
    </w:p>
    <w:p w14:paraId="3A0F2C6C" w14:textId="77777777" w:rsidR="00D97157" w:rsidRPr="002A6623" w:rsidRDefault="00D97157" w:rsidP="00780A2A">
      <w:pPr>
        <w:numPr>
          <w:ilvl w:val="0"/>
          <w:numId w:val="35"/>
        </w:numPr>
        <w:spacing w:line="260" w:lineRule="exact"/>
        <w:jc w:val="left"/>
        <w:rPr>
          <w:rFonts w:ascii="Arial Narrow" w:hAnsi="Arial Narrow"/>
          <w:sz w:val="24"/>
          <w:szCs w:val="24"/>
        </w:rPr>
      </w:pPr>
      <w:r w:rsidRPr="002A6623">
        <w:rPr>
          <w:rFonts w:ascii="Arial Narrow" w:hAnsi="Arial Narrow"/>
          <w:sz w:val="24"/>
          <w:szCs w:val="24"/>
        </w:rPr>
        <w:t>O udzielenie zamówienia mogą ubiegać się Wykonawcy, którzy:</w:t>
      </w:r>
    </w:p>
    <w:p w14:paraId="7328096B" w14:textId="6BBF9D2F" w:rsidR="00D97157" w:rsidRPr="002A6623" w:rsidRDefault="00D97157" w:rsidP="00780A2A">
      <w:pPr>
        <w:numPr>
          <w:ilvl w:val="1"/>
          <w:numId w:val="35"/>
        </w:numPr>
        <w:spacing w:line="260" w:lineRule="exact"/>
        <w:jc w:val="left"/>
        <w:rPr>
          <w:rFonts w:ascii="Arial Narrow" w:hAnsi="Arial Narrow"/>
          <w:sz w:val="24"/>
          <w:szCs w:val="24"/>
        </w:rPr>
      </w:pPr>
      <w:r w:rsidRPr="002A6623">
        <w:rPr>
          <w:rFonts w:ascii="Arial Narrow" w:hAnsi="Arial Narrow"/>
          <w:sz w:val="24"/>
          <w:szCs w:val="24"/>
        </w:rPr>
        <w:t>Nie podlegają wykluczeniu na podstawie art. 24 ust. 1 pkt 12) -23) ustawy Pzp.</w:t>
      </w:r>
    </w:p>
    <w:p w14:paraId="61FE4B13" w14:textId="197771EE" w:rsidR="00D97157" w:rsidRPr="002A6623" w:rsidRDefault="00D97157" w:rsidP="00780A2A">
      <w:pPr>
        <w:numPr>
          <w:ilvl w:val="1"/>
          <w:numId w:val="35"/>
        </w:numPr>
        <w:spacing w:line="260" w:lineRule="exact"/>
        <w:jc w:val="left"/>
        <w:rPr>
          <w:rFonts w:ascii="Arial Narrow" w:hAnsi="Arial Narrow"/>
          <w:sz w:val="24"/>
          <w:szCs w:val="24"/>
        </w:rPr>
      </w:pPr>
      <w:r w:rsidRPr="002A6623">
        <w:rPr>
          <w:rFonts w:ascii="Arial Narrow" w:hAnsi="Arial Narrow"/>
          <w:sz w:val="24"/>
          <w:szCs w:val="24"/>
        </w:rPr>
        <w:t>Nie podlegają wykluczeniu na podstawie art. 24 ust. 5 pkt 1) i pkt 2) ustawy Pzp.</w:t>
      </w:r>
    </w:p>
    <w:p w14:paraId="739305D2" w14:textId="77777777" w:rsidR="00D97157" w:rsidRPr="002A6623" w:rsidRDefault="00D97157" w:rsidP="00780A2A">
      <w:pPr>
        <w:numPr>
          <w:ilvl w:val="1"/>
          <w:numId w:val="35"/>
        </w:numPr>
        <w:spacing w:line="260" w:lineRule="exact"/>
        <w:jc w:val="left"/>
        <w:rPr>
          <w:rFonts w:ascii="Arial Narrow" w:hAnsi="Arial Narrow"/>
          <w:sz w:val="24"/>
          <w:szCs w:val="24"/>
        </w:rPr>
      </w:pPr>
      <w:r w:rsidRPr="002A6623">
        <w:rPr>
          <w:rFonts w:ascii="Arial Narrow" w:hAnsi="Arial Narrow"/>
          <w:sz w:val="24"/>
          <w:szCs w:val="24"/>
        </w:rPr>
        <w:t>Spełniają warunki udziału w postępowaniu, dotyczące:</w:t>
      </w:r>
    </w:p>
    <w:p w14:paraId="6A533509" w14:textId="77777777" w:rsidR="00D97157" w:rsidRPr="002A6623" w:rsidRDefault="00D97157" w:rsidP="00780A2A">
      <w:pPr>
        <w:numPr>
          <w:ilvl w:val="2"/>
          <w:numId w:val="35"/>
        </w:numPr>
        <w:spacing w:line="260" w:lineRule="exact"/>
        <w:ind w:left="1418" w:hanging="567"/>
        <w:rPr>
          <w:rFonts w:ascii="Arial Narrow" w:hAnsi="Arial Narrow"/>
          <w:sz w:val="24"/>
          <w:szCs w:val="24"/>
        </w:rPr>
      </w:pPr>
      <w:r w:rsidRPr="002A6623">
        <w:rPr>
          <w:rFonts w:ascii="Arial Narrow" w:hAnsi="Arial Narrow"/>
          <w:sz w:val="24"/>
          <w:szCs w:val="24"/>
        </w:rPr>
        <w:t xml:space="preserve">kompetencji lub uprawnień do prowadzenia określonej działalności zawodowej– Zamawiający </w:t>
      </w:r>
      <w:r w:rsidRPr="002A6623">
        <w:rPr>
          <w:rFonts w:ascii="Arial Narrow" w:hAnsi="Arial Narrow"/>
          <w:b/>
          <w:sz w:val="24"/>
          <w:szCs w:val="24"/>
        </w:rPr>
        <w:t>nie precyzuje</w:t>
      </w:r>
      <w:r w:rsidRPr="002A6623">
        <w:rPr>
          <w:rFonts w:ascii="Arial Narrow" w:hAnsi="Arial Narrow"/>
          <w:sz w:val="24"/>
          <w:szCs w:val="24"/>
        </w:rPr>
        <w:t xml:space="preserve"> warunku udziału,</w:t>
      </w:r>
    </w:p>
    <w:p w14:paraId="15267BC1" w14:textId="77777777" w:rsidR="00D97157" w:rsidRPr="002A6623" w:rsidRDefault="00D97157" w:rsidP="00780A2A">
      <w:pPr>
        <w:numPr>
          <w:ilvl w:val="2"/>
          <w:numId w:val="35"/>
        </w:numPr>
        <w:spacing w:line="260" w:lineRule="exact"/>
        <w:ind w:left="1418" w:hanging="567"/>
        <w:rPr>
          <w:rFonts w:ascii="Arial Narrow" w:hAnsi="Arial Narrow"/>
          <w:sz w:val="24"/>
          <w:szCs w:val="24"/>
        </w:rPr>
      </w:pPr>
      <w:r w:rsidRPr="002A6623">
        <w:rPr>
          <w:rFonts w:ascii="Arial Narrow" w:hAnsi="Arial Narrow"/>
          <w:sz w:val="24"/>
          <w:szCs w:val="24"/>
        </w:rPr>
        <w:t xml:space="preserve">sytuacji ekonomicznej lub finansowej– Zamawiający </w:t>
      </w:r>
      <w:r w:rsidRPr="002A6623">
        <w:rPr>
          <w:rFonts w:ascii="Arial Narrow" w:hAnsi="Arial Narrow"/>
          <w:b/>
          <w:sz w:val="24"/>
          <w:szCs w:val="24"/>
        </w:rPr>
        <w:t>nie precyzuje</w:t>
      </w:r>
      <w:r w:rsidRPr="002A6623">
        <w:rPr>
          <w:rFonts w:ascii="Arial Narrow" w:hAnsi="Arial Narrow"/>
          <w:sz w:val="24"/>
          <w:szCs w:val="24"/>
        </w:rPr>
        <w:t xml:space="preserve"> warunku udziału,</w:t>
      </w:r>
    </w:p>
    <w:p w14:paraId="00665AA8" w14:textId="77777777" w:rsidR="00D97157" w:rsidRPr="002A6623" w:rsidRDefault="00D97157" w:rsidP="00780A2A">
      <w:pPr>
        <w:numPr>
          <w:ilvl w:val="2"/>
          <w:numId w:val="35"/>
        </w:numPr>
        <w:spacing w:line="260" w:lineRule="exact"/>
        <w:ind w:left="1418" w:hanging="567"/>
        <w:rPr>
          <w:rFonts w:ascii="Arial Narrow" w:hAnsi="Arial Narrow"/>
          <w:sz w:val="24"/>
          <w:szCs w:val="24"/>
        </w:rPr>
      </w:pPr>
      <w:r w:rsidRPr="002A6623">
        <w:rPr>
          <w:rFonts w:ascii="Arial Narrow" w:hAnsi="Arial Narrow"/>
          <w:sz w:val="24"/>
          <w:szCs w:val="24"/>
        </w:rPr>
        <w:lastRenderedPageBreak/>
        <w:t xml:space="preserve">zdolności technicznej lub zawodowej– Zamawiający </w:t>
      </w:r>
      <w:r w:rsidRPr="002A6623">
        <w:rPr>
          <w:rFonts w:ascii="Arial Narrow" w:hAnsi="Arial Narrow"/>
          <w:b/>
          <w:sz w:val="24"/>
          <w:szCs w:val="24"/>
        </w:rPr>
        <w:t>precyzuje</w:t>
      </w:r>
      <w:r w:rsidRPr="002A6623">
        <w:rPr>
          <w:rFonts w:ascii="Arial Narrow" w:hAnsi="Arial Narrow"/>
          <w:sz w:val="24"/>
          <w:szCs w:val="24"/>
        </w:rPr>
        <w:t xml:space="preserve"> warunek, wymagania zawarte zostały w pkt 2 niniejszego rozdziału.</w:t>
      </w:r>
    </w:p>
    <w:p w14:paraId="71B093B4" w14:textId="2D9A29DD" w:rsidR="00D97157" w:rsidRPr="002A6623" w:rsidRDefault="00D97157"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Zamawiający uzna, że warunek w odniesieniu do zdolności technicznej lub zawodowej został spełniony, jeżeli Wykonawca załączy do oferty podpisane oświadczenie (</w:t>
      </w:r>
      <w:r w:rsidRPr="002A6623">
        <w:rPr>
          <w:rFonts w:ascii="Arial Narrow" w:hAnsi="Arial Narrow"/>
          <w:b/>
          <w:sz w:val="24"/>
          <w:szCs w:val="24"/>
        </w:rPr>
        <w:t xml:space="preserve">załącznik nr </w:t>
      </w:r>
      <w:r w:rsidR="002858E5" w:rsidRPr="002A6623">
        <w:rPr>
          <w:rFonts w:ascii="Arial Narrow" w:hAnsi="Arial Narrow"/>
          <w:b/>
          <w:sz w:val="24"/>
          <w:szCs w:val="24"/>
        </w:rPr>
        <w:t>3</w:t>
      </w:r>
      <w:r w:rsidRPr="002A6623">
        <w:rPr>
          <w:rFonts w:ascii="Arial Narrow" w:hAnsi="Arial Narrow"/>
          <w:b/>
          <w:sz w:val="24"/>
          <w:szCs w:val="24"/>
        </w:rPr>
        <w:t xml:space="preserve"> do SIWZ</w:t>
      </w:r>
      <w:r w:rsidRPr="002A6623">
        <w:rPr>
          <w:rFonts w:ascii="Arial Narrow" w:hAnsi="Arial Narrow"/>
          <w:sz w:val="24"/>
          <w:szCs w:val="24"/>
        </w:rPr>
        <w:t xml:space="preserve">) oraz: </w:t>
      </w:r>
    </w:p>
    <w:p w14:paraId="5638DDBD" w14:textId="77777777" w:rsidR="00D97157" w:rsidRPr="002A6623" w:rsidRDefault="00D97157" w:rsidP="00780A2A">
      <w:pPr>
        <w:numPr>
          <w:ilvl w:val="1"/>
          <w:numId w:val="35"/>
        </w:numPr>
        <w:spacing w:line="260" w:lineRule="exact"/>
        <w:rPr>
          <w:rFonts w:ascii="Arial Narrow" w:hAnsi="Arial Narrow"/>
          <w:sz w:val="24"/>
          <w:szCs w:val="24"/>
        </w:rPr>
      </w:pPr>
      <w:r w:rsidRPr="002A6623">
        <w:rPr>
          <w:rFonts w:ascii="Arial Narrow" w:hAnsi="Arial Narrow"/>
          <w:sz w:val="24"/>
          <w:szCs w:val="24"/>
        </w:rPr>
        <w:t>Dla części 1, 2, 3 i 4:</w:t>
      </w:r>
    </w:p>
    <w:p w14:paraId="1E1F54D5" w14:textId="6584597E" w:rsidR="00D97157" w:rsidRPr="002A6623" w:rsidRDefault="00D97157" w:rsidP="00780A2A">
      <w:pPr>
        <w:numPr>
          <w:ilvl w:val="2"/>
          <w:numId w:val="35"/>
        </w:numPr>
        <w:tabs>
          <w:tab w:val="clear" w:pos="1440"/>
        </w:tabs>
        <w:spacing w:line="260" w:lineRule="exact"/>
        <w:ind w:left="1276" w:hanging="567"/>
        <w:rPr>
          <w:rFonts w:ascii="Arial Narrow" w:hAnsi="Arial Narrow"/>
          <w:sz w:val="24"/>
          <w:szCs w:val="24"/>
        </w:rPr>
      </w:pPr>
      <w:r w:rsidRPr="002A6623">
        <w:rPr>
          <w:rFonts w:ascii="Arial Narrow" w:hAnsi="Arial Narrow"/>
          <w:sz w:val="24"/>
          <w:szCs w:val="24"/>
        </w:rPr>
        <w:t>wykaże się dysponowaniem zespołem projektowym w składzie, którego znajduje się przynajmniej min. po 1 (jednej) osobie posiadającej uprawnienia do projektowania b</w:t>
      </w:r>
      <w:r w:rsidR="0000313F" w:rsidRPr="002A6623">
        <w:rPr>
          <w:rFonts w:ascii="Arial Narrow" w:hAnsi="Arial Narrow"/>
          <w:sz w:val="24"/>
          <w:szCs w:val="24"/>
        </w:rPr>
        <w:t>ez ograniczeń</w:t>
      </w:r>
      <w:r w:rsidRPr="002A6623">
        <w:rPr>
          <w:rFonts w:ascii="Arial Narrow" w:hAnsi="Arial Narrow"/>
          <w:sz w:val="24"/>
          <w:szCs w:val="24"/>
        </w:rPr>
        <w:t xml:space="preserve"> z min</w:t>
      </w:r>
      <w:r w:rsidR="0000313F" w:rsidRPr="002A6623">
        <w:rPr>
          <w:rFonts w:ascii="Arial Narrow" w:hAnsi="Arial Narrow"/>
          <w:sz w:val="24"/>
          <w:szCs w:val="24"/>
        </w:rPr>
        <w:t>imum</w:t>
      </w:r>
      <w:r w:rsidRPr="002A6623">
        <w:rPr>
          <w:rFonts w:ascii="Arial Narrow" w:hAnsi="Arial Narrow"/>
          <w:sz w:val="24"/>
          <w:szCs w:val="24"/>
        </w:rPr>
        <w:t xml:space="preserve"> 2 letnim doświadczeniem </w:t>
      </w:r>
      <w:r w:rsidR="002C2AE3" w:rsidRPr="002A6623">
        <w:rPr>
          <w:rFonts w:ascii="Arial Narrow" w:hAnsi="Arial Narrow"/>
          <w:sz w:val="24"/>
          <w:szCs w:val="24"/>
        </w:rPr>
        <w:t xml:space="preserve">projektowym </w:t>
      </w:r>
      <w:r w:rsidR="00D84C08" w:rsidRPr="002A6623">
        <w:rPr>
          <w:rFonts w:ascii="Arial Narrow" w:hAnsi="Arial Narrow"/>
          <w:sz w:val="24"/>
          <w:szCs w:val="24"/>
        </w:rPr>
        <w:t xml:space="preserve">w zakresie projektowania odpowiadającym przedmiotowi zamówienia w danej części </w:t>
      </w:r>
      <w:r w:rsidRPr="002A6623">
        <w:rPr>
          <w:rFonts w:ascii="Arial Narrow" w:hAnsi="Arial Narrow"/>
          <w:sz w:val="24"/>
          <w:szCs w:val="24"/>
        </w:rPr>
        <w:t>w specjalności:</w:t>
      </w:r>
    </w:p>
    <w:p w14:paraId="33063B95" w14:textId="77777777" w:rsidR="00D97157" w:rsidRPr="002A6623" w:rsidRDefault="00D97157" w:rsidP="00780A2A">
      <w:pPr>
        <w:numPr>
          <w:ilvl w:val="1"/>
          <w:numId w:val="36"/>
        </w:numPr>
        <w:tabs>
          <w:tab w:val="clear" w:pos="720"/>
        </w:tabs>
        <w:spacing w:line="260" w:lineRule="exact"/>
        <w:ind w:left="1560" w:hanging="284"/>
        <w:rPr>
          <w:rFonts w:ascii="Arial Narrow" w:hAnsi="Arial Narrow"/>
          <w:sz w:val="24"/>
          <w:szCs w:val="24"/>
        </w:rPr>
      </w:pPr>
      <w:r w:rsidRPr="002A6623">
        <w:rPr>
          <w:rFonts w:ascii="Arial Narrow" w:hAnsi="Arial Narrow"/>
          <w:sz w:val="24"/>
          <w:szCs w:val="24"/>
        </w:rPr>
        <w:t>architektonicznej;</w:t>
      </w:r>
    </w:p>
    <w:p w14:paraId="1128928E" w14:textId="77777777" w:rsidR="00D97157" w:rsidRPr="002A6623" w:rsidRDefault="00D97157" w:rsidP="00780A2A">
      <w:pPr>
        <w:numPr>
          <w:ilvl w:val="1"/>
          <w:numId w:val="36"/>
        </w:numPr>
        <w:tabs>
          <w:tab w:val="clear" w:pos="720"/>
        </w:tabs>
        <w:spacing w:line="260" w:lineRule="exact"/>
        <w:ind w:left="1560" w:hanging="284"/>
        <w:rPr>
          <w:rFonts w:ascii="Arial Narrow" w:hAnsi="Arial Narrow"/>
          <w:sz w:val="24"/>
          <w:szCs w:val="24"/>
        </w:rPr>
      </w:pPr>
      <w:r w:rsidRPr="002A6623">
        <w:rPr>
          <w:rFonts w:ascii="Arial Narrow" w:hAnsi="Arial Narrow"/>
          <w:sz w:val="24"/>
          <w:szCs w:val="24"/>
        </w:rPr>
        <w:t>konstrukcyjno- budowlanej;</w:t>
      </w:r>
    </w:p>
    <w:p w14:paraId="5F6764CA" w14:textId="77777777" w:rsidR="00D97157" w:rsidRPr="002A6623" w:rsidRDefault="00D97157" w:rsidP="00780A2A">
      <w:pPr>
        <w:numPr>
          <w:ilvl w:val="1"/>
          <w:numId w:val="36"/>
        </w:numPr>
        <w:tabs>
          <w:tab w:val="clear" w:pos="720"/>
        </w:tabs>
        <w:spacing w:line="260" w:lineRule="exact"/>
        <w:ind w:left="1560" w:hanging="284"/>
        <w:rPr>
          <w:rFonts w:ascii="Arial Narrow" w:hAnsi="Arial Narrow"/>
          <w:sz w:val="24"/>
          <w:szCs w:val="24"/>
        </w:rPr>
      </w:pPr>
      <w:r w:rsidRPr="002A6623">
        <w:rPr>
          <w:rFonts w:ascii="Arial Narrow" w:hAnsi="Arial Narrow"/>
          <w:sz w:val="24"/>
          <w:szCs w:val="24"/>
        </w:rPr>
        <w:t>instalacyjnej w zakresie sieci, instalacji i urządzeń elektrycznych i elektroenergetycznych;</w:t>
      </w:r>
    </w:p>
    <w:p w14:paraId="1C928043" w14:textId="3293CF47" w:rsidR="00D97157" w:rsidRPr="002A6623" w:rsidRDefault="00D97157" w:rsidP="00780A2A">
      <w:pPr>
        <w:numPr>
          <w:ilvl w:val="1"/>
          <w:numId w:val="36"/>
        </w:numPr>
        <w:tabs>
          <w:tab w:val="clear" w:pos="720"/>
        </w:tabs>
        <w:spacing w:line="260" w:lineRule="exact"/>
        <w:ind w:left="1560" w:hanging="284"/>
        <w:rPr>
          <w:rFonts w:ascii="Arial Narrow" w:hAnsi="Arial Narrow"/>
          <w:sz w:val="24"/>
          <w:szCs w:val="24"/>
        </w:rPr>
      </w:pPr>
      <w:r w:rsidRPr="002A6623">
        <w:rPr>
          <w:rFonts w:ascii="Arial Narrow" w:hAnsi="Arial Narrow"/>
          <w:sz w:val="24"/>
          <w:szCs w:val="24"/>
        </w:rPr>
        <w:t>instalacyjnej w zakresie sieci, instalacji i urządzeń cieplnych, wentylacyjnych, gazowych, wodociągowych i kanalizacyjnych</w:t>
      </w:r>
      <w:r w:rsidR="00331ABE" w:rsidRPr="002A6623">
        <w:rPr>
          <w:rFonts w:ascii="Arial Narrow" w:hAnsi="Arial Narrow"/>
          <w:sz w:val="24"/>
          <w:szCs w:val="24"/>
        </w:rPr>
        <w:t>.</w:t>
      </w:r>
      <w:r w:rsidRPr="002A6623">
        <w:rPr>
          <w:rFonts w:ascii="Arial Narrow" w:hAnsi="Arial Narrow"/>
          <w:sz w:val="24"/>
          <w:szCs w:val="24"/>
        </w:rPr>
        <w:t xml:space="preserve"> </w:t>
      </w:r>
    </w:p>
    <w:p w14:paraId="3388322A" w14:textId="668DA284" w:rsidR="00BE501B" w:rsidRPr="002A6623" w:rsidRDefault="005909F2"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 xml:space="preserve">Osoby wymienione w ppkt 2.1. </w:t>
      </w:r>
      <w:r w:rsidR="005C7B0D" w:rsidRPr="002A6623">
        <w:rPr>
          <w:rFonts w:ascii="Arial Narrow" w:hAnsi="Arial Narrow"/>
          <w:sz w:val="24"/>
          <w:szCs w:val="24"/>
        </w:rPr>
        <w:t xml:space="preserve">niniejszego rozdziału muszą posiadać odpowiednie uprawnienia </w:t>
      </w:r>
      <w:r w:rsidR="00BE501B" w:rsidRPr="002A6623">
        <w:rPr>
          <w:rFonts w:ascii="Arial Narrow" w:hAnsi="Arial Narrow"/>
          <w:sz w:val="24"/>
          <w:szCs w:val="24"/>
        </w:rPr>
        <w:t>budowlane.</w:t>
      </w:r>
    </w:p>
    <w:p w14:paraId="194B0488" w14:textId="77777777" w:rsidR="00BE501B" w:rsidRPr="002A6623" w:rsidRDefault="00BE501B" w:rsidP="00576607">
      <w:pPr>
        <w:spacing w:line="260" w:lineRule="exact"/>
        <w:ind w:left="360"/>
        <w:rPr>
          <w:rFonts w:ascii="Arial Narrow" w:hAnsi="Arial Narrow"/>
          <w:sz w:val="24"/>
          <w:szCs w:val="24"/>
        </w:rPr>
      </w:pPr>
      <w:r w:rsidRPr="002A6623">
        <w:rPr>
          <w:rFonts w:ascii="Arial Narrow" w:hAnsi="Arial Narrow"/>
          <w:sz w:val="24"/>
          <w:szCs w:val="24"/>
        </w:rPr>
        <w:t>UWAGA!!!</w:t>
      </w:r>
    </w:p>
    <w:p w14:paraId="4F60263D" w14:textId="77777777" w:rsidR="00BE501B" w:rsidRPr="002A6623" w:rsidRDefault="00BE501B" w:rsidP="00576607">
      <w:pPr>
        <w:spacing w:line="260" w:lineRule="exact"/>
        <w:ind w:left="360"/>
        <w:rPr>
          <w:rFonts w:ascii="Arial Narrow" w:hAnsi="Arial Narrow"/>
          <w:sz w:val="24"/>
          <w:szCs w:val="24"/>
        </w:rPr>
      </w:pPr>
      <w:r w:rsidRPr="002A6623">
        <w:rPr>
          <w:rFonts w:ascii="Arial Narrow" w:hAnsi="Arial Narrow"/>
          <w:sz w:val="24"/>
          <w:szCs w:val="24"/>
        </w:rPr>
        <w:t xml:space="preserve">Przez uprawnienia budowlane należy rozumieć uprawnienia budowlane, o których mowa w ustawie z dnia 7 lipca 1994 r. Prawo budowlane (t.j. Dz. U. z 2019 r. poz. 1186) oraz w Rozporządzeniu Ministra Inwestycji i Rozwoju z dnia 29 kwietnia 2019 r. w sprawie przygotowania zawodowego do wykonywania samodzielnych funkcji technicznych w budownictwie (Dz. U. z 2019, poz. 831)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(Dz. U. z 2018 r. poz. 2272 z późn. zm.). W przypadku osób, które są obywatelami państw członkowskich Unii Europejskiej, Konfederacji Szwajcarskiej oraz państw członkowskich Europejskiego Porozumienia o Wolnym Handlu (EFTA)– stron umowy o Europejskim Obszarze Gospodarczym (w rozumieniu art. 4a ustawy z dnia 15 grudnia 2000 r. o samorządach zawodowych architektów, inżynierów budownictwa (Dz. U. z 2016 r., poz. 1725), osoby wyznaczone do realizacji zamówienia posiadają uprawnienia budowlane do kierowania robotami budowlanymi, wyszczególnione wyżej jeżeli: </w:t>
      </w:r>
    </w:p>
    <w:p w14:paraId="4F5B2055" w14:textId="7D134E0F" w:rsidR="00BE501B" w:rsidRPr="002A6623" w:rsidRDefault="00BE501B" w:rsidP="00780A2A">
      <w:pPr>
        <w:pStyle w:val="Akapitzlist"/>
        <w:numPr>
          <w:ilvl w:val="0"/>
          <w:numId w:val="32"/>
        </w:numPr>
        <w:spacing w:line="260" w:lineRule="exact"/>
        <w:contextualSpacing w:val="0"/>
        <w:rPr>
          <w:rFonts w:ascii="Arial Narrow" w:hAnsi="Arial Narrow"/>
          <w:sz w:val="24"/>
          <w:szCs w:val="24"/>
        </w:rPr>
      </w:pPr>
      <w:r w:rsidRPr="002A6623">
        <w:rPr>
          <w:rFonts w:ascii="Arial Narrow" w:hAnsi="Arial Narrow"/>
          <w:sz w:val="24"/>
          <w:szCs w:val="24"/>
        </w:rPr>
        <w:t>nabyły kwalifikacje zawodowe do wykonywania działalności w budownictwie, równoznacznej wykonywaniu samodzielnych funkcji technicznych w budownictwie na terytorium Rzeczypospolitej Polskiej, odpowiadające posiadaniu uprawnień budowlanych do projektowania bez ograniczeń, oraz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14:paraId="1ED15323" w14:textId="4A8AF162" w:rsidR="005C7B0D" w:rsidRPr="002A6623" w:rsidRDefault="005C7B0D"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Zamawiający dopuszcza łączenie w/w uprawnień, tzn. jedna osoba może posiadać jedno lub więcej uprawnień.</w:t>
      </w:r>
    </w:p>
    <w:p w14:paraId="52EC4B24" w14:textId="6E2DB85E" w:rsidR="006D02D7" w:rsidRPr="002A6623" w:rsidRDefault="006D02D7"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Nie spełnienie przez wykonawcę choćby jednego z warunków opisanych powyżej skutkować będzie wykluczeniem wykonawcy z udziału w postępowaniu.</w:t>
      </w:r>
    </w:p>
    <w:p w14:paraId="3EA4225B" w14:textId="7D861F88" w:rsidR="00A541C8" w:rsidRPr="002A6623" w:rsidRDefault="006D02D7"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W przypadku wykonawców wspólnie ubiegających się o udzielenie zamówienia warunki udziału w postępowaniu</w:t>
      </w:r>
      <w:r w:rsidR="000B55BF" w:rsidRPr="002A6623">
        <w:rPr>
          <w:rFonts w:ascii="Arial Narrow" w:hAnsi="Arial Narrow"/>
          <w:sz w:val="24"/>
          <w:szCs w:val="24"/>
        </w:rPr>
        <w:t xml:space="preserve"> </w:t>
      </w:r>
      <w:r w:rsidRPr="002A6623">
        <w:rPr>
          <w:rFonts w:ascii="Arial Narrow" w:hAnsi="Arial Narrow"/>
          <w:sz w:val="24"/>
          <w:szCs w:val="24"/>
        </w:rPr>
        <w:t xml:space="preserve">muszą spełniać łącznie. </w:t>
      </w:r>
    </w:p>
    <w:p w14:paraId="2961B1F0" w14:textId="1BFBB14E" w:rsidR="00CE57D5" w:rsidRPr="002A6623" w:rsidRDefault="007863AB"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r w:rsidR="0031432D" w:rsidRPr="002A6623">
        <w:rPr>
          <w:rFonts w:ascii="Arial Narrow" w:hAnsi="Arial Narrow"/>
          <w:sz w:val="24"/>
          <w:szCs w:val="24"/>
        </w:rPr>
        <w:t>.</w:t>
      </w:r>
      <w:r w:rsidR="00CE57D5" w:rsidRPr="002A6623">
        <w:rPr>
          <w:rFonts w:ascii="Arial Narrow" w:hAnsi="Arial Narrow"/>
          <w:sz w:val="24"/>
          <w:szCs w:val="24"/>
        </w:rPr>
        <w:t xml:space="preserve"> </w:t>
      </w:r>
    </w:p>
    <w:p w14:paraId="04645FDC" w14:textId="43719F94" w:rsidR="005C0036" w:rsidRPr="002A6623" w:rsidRDefault="00CE57D5"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5C0036" w:rsidRPr="002A6623">
        <w:rPr>
          <w:rFonts w:ascii="Arial Narrow" w:hAnsi="Arial Narrow"/>
          <w:sz w:val="24"/>
          <w:szCs w:val="24"/>
        </w:rPr>
        <w:t xml:space="preserve"> Na potrzeby niniejszego postępowania Zamawiający załącza projekt zobowiązania</w:t>
      </w:r>
      <w:r w:rsidR="006752E8" w:rsidRPr="002A6623">
        <w:rPr>
          <w:rFonts w:ascii="Arial Narrow" w:hAnsi="Arial Narrow"/>
          <w:sz w:val="24"/>
          <w:szCs w:val="24"/>
        </w:rPr>
        <w:t xml:space="preserve"> (załącznik nr 5 do SIWZ)</w:t>
      </w:r>
      <w:r w:rsidR="005C0036" w:rsidRPr="002A6623">
        <w:rPr>
          <w:rFonts w:ascii="Arial Narrow" w:hAnsi="Arial Narrow"/>
          <w:sz w:val="24"/>
          <w:szCs w:val="24"/>
        </w:rPr>
        <w:t>, o którym mowa w zdaniu poprzednim, który Wykonawca będzie mógł wykorzystać.</w:t>
      </w:r>
    </w:p>
    <w:p w14:paraId="4FDAE279" w14:textId="6FF948DE" w:rsidR="00FE32B6" w:rsidRPr="002A6623" w:rsidRDefault="006752E8"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lastRenderedPageBreak/>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w:t>
      </w:r>
      <w:r w:rsidR="00C755D4" w:rsidRPr="002A6623">
        <w:rPr>
          <w:rFonts w:ascii="Arial Narrow" w:hAnsi="Arial Narrow"/>
          <w:sz w:val="24"/>
          <w:szCs w:val="24"/>
        </w:rPr>
        <w:t>)</w:t>
      </w:r>
      <w:r w:rsidRPr="002A6623">
        <w:rPr>
          <w:rFonts w:ascii="Arial Narrow" w:hAnsi="Arial Narrow"/>
          <w:sz w:val="24"/>
          <w:szCs w:val="24"/>
        </w:rPr>
        <w:t>–22</w:t>
      </w:r>
      <w:r w:rsidR="00C755D4" w:rsidRPr="002A6623">
        <w:rPr>
          <w:rFonts w:ascii="Arial Narrow" w:hAnsi="Arial Narrow"/>
          <w:sz w:val="24"/>
          <w:szCs w:val="24"/>
        </w:rPr>
        <w:t>)</w:t>
      </w:r>
      <w:r w:rsidRPr="002A6623">
        <w:rPr>
          <w:rFonts w:ascii="Arial Narrow" w:hAnsi="Arial Narrow"/>
          <w:sz w:val="24"/>
          <w:szCs w:val="24"/>
        </w:rPr>
        <w:t xml:space="preserve"> i ust. 5</w:t>
      </w:r>
      <w:r w:rsidR="00576607" w:rsidRPr="002A6623">
        <w:rPr>
          <w:rFonts w:ascii="Arial Narrow" w:hAnsi="Arial Narrow"/>
          <w:sz w:val="24"/>
          <w:szCs w:val="24"/>
        </w:rPr>
        <w:t xml:space="preserve"> ustawy Pzp</w:t>
      </w:r>
      <w:r w:rsidRPr="002A6623">
        <w:rPr>
          <w:rFonts w:ascii="Arial Narrow" w:hAnsi="Arial Narrow"/>
          <w:sz w:val="24"/>
          <w:szCs w:val="24"/>
        </w:rPr>
        <w:t>.</w:t>
      </w:r>
    </w:p>
    <w:p w14:paraId="21641F26" w14:textId="2B9AB7C1" w:rsidR="006752E8" w:rsidRPr="002A6623" w:rsidRDefault="006752E8"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 xml:space="preserve">W odniesieniu do warunków dotyczących wykształcenia, kwalifikacji zawodowych lub doświadczenia, Wykonawcy mogą polegać na zdolnościach innych podmiotów, jeśli podmioty te zrealizują usługi, do realizacji których te zdolności są wymagane. Zamawiający wymaga, aby podmiot, o którym mowa w zdaniu poprzednim brał udział w realizacji przedmiotu zamówienia. </w:t>
      </w:r>
    </w:p>
    <w:p w14:paraId="55482394" w14:textId="0228DE03" w:rsidR="00CE57D5" w:rsidRPr="002A6623" w:rsidRDefault="00CE57D5" w:rsidP="00780A2A">
      <w:pPr>
        <w:numPr>
          <w:ilvl w:val="0"/>
          <w:numId w:val="35"/>
        </w:numPr>
        <w:spacing w:before="60" w:line="260" w:lineRule="exact"/>
        <w:ind w:left="357" w:hanging="357"/>
        <w:rPr>
          <w:rFonts w:ascii="Arial Narrow" w:hAnsi="Arial Narrow"/>
          <w:sz w:val="24"/>
          <w:szCs w:val="24"/>
        </w:rPr>
      </w:pPr>
      <w:r w:rsidRPr="002A6623">
        <w:rPr>
          <w:rFonts w:ascii="Arial Narrow" w:hAnsi="Arial Narrow"/>
          <w:sz w:val="24"/>
          <w:szCs w:val="24"/>
        </w:rPr>
        <w:t xml:space="preserve">Jeżeli zdolności techniczne lub zawodowe podmiotu, o którym mowa w pkt </w:t>
      </w:r>
      <w:r w:rsidR="00B55105" w:rsidRPr="002A6623">
        <w:rPr>
          <w:rFonts w:ascii="Arial Narrow" w:hAnsi="Arial Narrow"/>
          <w:sz w:val="24"/>
          <w:szCs w:val="24"/>
        </w:rPr>
        <w:t>7</w:t>
      </w:r>
      <w:r w:rsidRPr="002A6623">
        <w:rPr>
          <w:rFonts w:ascii="Arial Narrow" w:hAnsi="Arial Narrow"/>
          <w:sz w:val="24"/>
          <w:szCs w:val="24"/>
        </w:rPr>
        <w:t>, nie potwierdzają spełnienia przez Wykonawcę warunków udziału w postępowaniu lub zachodzą wobec tych podmiotów podstawy wykluczenia, Zamawiający żąda, aby Wykonawca</w:t>
      </w:r>
      <w:r w:rsidR="000B55BF" w:rsidRPr="002A6623">
        <w:rPr>
          <w:rFonts w:ascii="Arial Narrow" w:hAnsi="Arial Narrow"/>
          <w:sz w:val="24"/>
          <w:szCs w:val="24"/>
        </w:rPr>
        <w:t xml:space="preserve"> </w:t>
      </w:r>
      <w:r w:rsidRPr="002A6623">
        <w:rPr>
          <w:rFonts w:ascii="Arial Narrow" w:hAnsi="Arial Narrow"/>
          <w:sz w:val="24"/>
          <w:szCs w:val="24"/>
        </w:rPr>
        <w:t>w terminie określonym przez Zamawiającego:</w:t>
      </w:r>
    </w:p>
    <w:p w14:paraId="4B89CC64" w14:textId="77777777" w:rsidR="00CE57D5" w:rsidRPr="002A6623" w:rsidRDefault="00CE57D5" w:rsidP="00780A2A">
      <w:pPr>
        <w:numPr>
          <w:ilvl w:val="0"/>
          <w:numId w:val="17"/>
        </w:numPr>
        <w:spacing w:line="276" w:lineRule="auto"/>
        <w:ind w:left="714" w:hanging="357"/>
        <w:rPr>
          <w:rFonts w:ascii="Arial Narrow" w:hAnsi="Arial Narrow"/>
          <w:sz w:val="24"/>
          <w:szCs w:val="24"/>
        </w:rPr>
      </w:pPr>
      <w:r w:rsidRPr="002A6623">
        <w:rPr>
          <w:rFonts w:ascii="Arial Narrow" w:hAnsi="Arial Narrow"/>
          <w:sz w:val="24"/>
          <w:szCs w:val="24"/>
        </w:rPr>
        <w:t>zastąpił ten podmiot innym podmiotem lub podmiotami lub</w:t>
      </w:r>
    </w:p>
    <w:p w14:paraId="0072FA30" w14:textId="0FA6DFC4" w:rsidR="00CE57D5" w:rsidRPr="002A6623" w:rsidRDefault="00CE57D5" w:rsidP="00780A2A">
      <w:pPr>
        <w:numPr>
          <w:ilvl w:val="0"/>
          <w:numId w:val="17"/>
        </w:numPr>
        <w:spacing w:line="276" w:lineRule="auto"/>
        <w:ind w:left="714" w:hanging="357"/>
        <w:rPr>
          <w:rFonts w:ascii="Arial Narrow" w:hAnsi="Arial Narrow"/>
          <w:sz w:val="24"/>
          <w:szCs w:val="24"/>
        </w:rPr>
      </w:pPr>
      <w:r w:rsidRPr="002A6623">
        <w:rPr>
          <w:rFonts w:ascii="Arial Narrow" w:hAnsi="Arial Narrow"/>
          <w:sz w:val="24"/>
          <w:szCs w:val="24"/>
        </w:rPr>
        <w:t xml:space="preserve">zobowiązał się do osobistego wykonania odpowiedniej części zamówienia, jeżeli wykaże zdolności techniczne lub zawodowe, o których mowa w </w:t>
      </w:r>
      <w:r w:rsidR="00734739" w:rsidRPr="002A6623">
        <w:rPr>
          <w:rFonts w:ascii="Arial Narrow" w:hAnsi="Arial Narrow"/>
          <w:sz w:val="24"/>
          <w:szCs w:val="24"/>
        </w:rPr>
        <w:t>pkt</w:t>
      </w:r>
      <w:r w:rsidRPr="002A6623">
        <w:rPr>
          <w:rFonts w:ascii="Arial Narrow" w:hAnsi="Arial Narrow"/>
          <w:sz w:val="24"/>
          <w:szCs w:val="24"/>
        </w:rPr>
        <w:t xml:space="preserve"> 2 niniejszego rozdziału.</w:t>
      </w:r>
    </w:p>
    <w:p w14:paraId="5C135D97" w14:textId="1EA9C9DC" w:rsidR="006C35F7" w:rsidRPr="002A6623" w:rsidRDefault="006C35F7" w:rsidP="00780A2A">
      <w:pPr>
        <w:numPr>
          <w:ilvl w:val="0"/>
          <w:numId w:val="35"/>
        </w:numPr>
        <w:spacing w:line="260" w:lineRule="exact"/>
        <w:ind w:left="357" w:hanging="357"/>
        <w:rPr>
          <w:rFonts w:ascii="Arial Narrow" w:hAnsi="Arial Narrow"/>
          <w:sz w:val="24"/>
          <w:szCs w:val="24"/>
        </w:rPr>
      </w:pPr>
      <w:r w:rsidRPr="002A6623">
        <w:rPr>
          <w:rFonts w:ascii="Arial Narrow" w:hAnsi="Arial Narrow"/>
          <w:sz w:val="24"/>
          <w:szCs w:val="24"/>
        </w:rPr>
        <w:t>Potwierdzenie spełnienia przez Wykonawcę warunków,</w:t>
      </w:r>
      <w:r w:rsidR="007A62A3" w:rsidRPr="002A6623">
        <w:rPr>
          <w:rFonts w:ascii="Arial Narrow" w:hAnsi="Arial Narrow"/>
          <w:sz w:val="24"/>
          <w:szCs w:val="24"/>
        </w:rPr>
        <w:t xml:space="preserve"> o których mowa w pkt 1 i pkt </w:t>
      </w:r>
      <w:r w:rsidRPr="002A6623">
        <w:rPr>
          <w:rFonts w:ascii="Arial Narrow" w:hAnsi="Arial Narrow"/>
          <w:sz w:val="24"/>
          <w:szCs w:val="24"/>
        </w:rPr>
        <w:t>2, nastąpi na podstawie przedłożonych przez Wykonawcę dokumentów i oświadczeń, wymienionych w Rozdziale V</w:t>
      </w:r>
      <w:r w:rsidR="007A62A3" w:rsidRPr="002A6623">
        <w:rPr>
          <w:rFonts w:ascii="Arial Narrow" w:hAnsi="Arial Narrow"/>
          <w:sz w:val="24"/>
          <w:szCs w:val="24"/>
        </w:rPr>
        <w:t>II</w:t>
      </w:r>
      <w:r w:rsidRPr="002A6623">
        <w:rPr>
          <w:rFonts w:ascii="Arial Narrow" w:hAnsi="Arial Narrow"/>
          <w:sz w:val="24"/>
          <w:szCs w:val="24"/>
        </w:rPr>
        <w:t>.</w:t>
      </w:r>
    </w:p>
    <w:p w14:paraId="477490DE" w14:textId="5AD26339"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Podstawy wykluczenia z postępowania </w:t>
      </w:r>
    </w:p>
    <w:p w14:paraId="69B11F88" w14:textId="77777777" w:rsidR="006D02D7" w:rsidRPr="002A6623" w:rsidRDefault="006D02D7" w:rsidP="00780A2A">
      <w:pPr>
        <w:pStyle w:val="Tekstpodstawowy"/>
        <w:numPr>
          <w:ilvl w:val="0"/>
          <w:numId w:val="14"/>
        </w:numPr>
        <w:autoSpaceDE w:val="0"/>
        <w:autoSpaceDN w:val="0"/>
        <w:spacing w:after="0" w:line="276" w:lineRule="auto"/>
        <w:ind w:left="426"/>
        <w:rPr>
          <w:rFonts w:ascii="Arial Narrow" w:hAnsi="Arial Narrow"/>
          <w:sz w:val="24"/>
          <w:szCs w:val="24"/>
        </w:rPr>
      </w:pPr>
      <w:r w:rsidRPr="002A6623">
        <w:rPr>
          <w:rFonts w:ascii="Arial Narrow" w:hAnsi="Arial Narrow"/>
          <w:sz w:val="24"/>
          <w:szCs w:val="24"/>
        </w:rPr>
        <w:t>O udzielenie zamówienia mogą ubiegać się wykonawcy, którzy nie podlegają wykluczeniu.</w:t>
      </w:r>
    </w:p>
    <w:p w14:paraId="4B139612" w14:textId="5A62B7C8" w:rsidR="006D02D7" w:rsidRPr="002A6623" w:rsidRDefault="00476AE5" w:rsidP="00780A2A">
      <w:pPr>
        <w:pStyle w:val="Tekstpodstawowy"/>
        <w:numPr>
          <w:ilvl w:val="0"/>
          <w:numId w:val="14"/>
        </w:numPr>
        <w:autoSpaceDE w:val="0"/>
        <w:autoSpaceDN w:val="0"/>
        <w:spacing w:after="0" w:line="276" w:lineRule="auto"/>
        <w:ind w:left="426"/>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wiający wykluczy z postępowania wykonawcę:</w:t>
      </w:r>
    </w:p>
    <w:p w14:paraId="49711F6F" w14:textId="77777777" w:rsidR="006D02D7" w:rsidRPr="002A6623" w:rsidRDefault="006D02D7" w:rsidP="00576607">
      <w:pPr>
        <w:numPr>
          <w:ilvl w:val="0"/>
          <w:numId w:val="1"/>
        </w:numPr>
        <w:spacing w:line="276" w:lineRule="auto"/>
        <w:ind w:left="709" w:hanging="283"/>
        <w:rPr>
          <w:rFonts w:ascii="Arial Narrow" w:hAnsi="Arial Narrow"/>
          <w:sz w:val="24"/>
          <w:szCs w:val="24"/>
        </w:rPr>
      </w:pPr>
      <w:r w:rsidRPr="002A6623">
        <w:rPr>
          <w:rFonts w:ascii="Arial Narrow" w:hAnsi="Arial Narrow"/>
          <w:sz w:val="24"/>
          <w:szCs w:val="24"/>
        </w:rPr>
        <w:t xml:space="preserve">który nie wykazał spełniania warunków udziału w postępowaniu lub nie wykazał braku podstaw wykluczenia, </w:t>
      </w:r>
    </w:p>
    <w:p w14:paraId="56648325" w14:textId="23DE1646" w:rsidR="00E9478E" w:rsidRPr="002A6623" w:rsidRDefault="006D02D7" w:rsidP="00576607">
      <w:pPr>
        <w:numPr>
          <w:ilvl w:val="0"/>
          <w:numId w:val="1"/>
        </w:numPr>
        <w:spacing w:line="276" w:lineRule="auto"/>
        <w:ind w:left="709" w:hanging="283"/>
        <w:rPr>
          <w:rFonts w:ascii="Arial Narrow" w:hAnsi="Arial Narrow"/>
          <w:sz w:val="24"/>
          <w:szCs w:val="24"/>
        </w:rPr>
      </w:pPr>
      <w:r w:rsidRPr="002A6623">
        <w:rPr>
          <w:rFonts w:ascii="Arial Narrow" w:hAnsi="Arial Narrow"/>
          <w:sz w:val="24"/>
          <w:szCs w:val="24"/>
        </w:rPr>
        <w:t xml:space="preserve">podlegającego wykluczeniu na podstawie </w:t>
      </w:r>
      <w:r w:rsidRPr="002A6623">
        <w:rPr>
          <w:rFonts w:ascii="Arial Narrow" w:hAnsi="Arial Narrow"/>
          <w:b/>
          <w:sz w:val="24"/>
          <w:szCs w:val="24"/>
        </w:rPr>
        <w:t>art</w:t>
      </w:r>
      <w:r w:rsidR="00C755D4" w:rsidRPr="002A6623">
        <w:rPr>
          <w:rFonts w:ascii="Arial Narrow" w:hAnsi="Arial Narrow"/>
          <w:b/>
          <w:sz w:val="24"/>
          <w:szCs w:val="24"/>
        </w:rPr>
        <w:t>. 24 ust.1 pkt. 13)</w:t>
      </w:r>
      <w:r w:rsidR="0031432D" w:rsidRPr="002A6623">
        <w:rPr>
          <w:rFonts w:ascii="Arial Narrow" w:hAnsi="Arial Narrow"/>
          <w:b/>
          <w:sz w:val="24"/>
          <w:szCs w:val="24"/>
        </w:rPr>
        <w:t>– 23</w:t>
      </w:r>
      <w:r w:rsidR="00C755D4" w:rsidRPr="002A6623">
        <w:rPr>
          <w:rFonts w:ascii="Arial Narrow" w:hAnsi="Arial Narrow"/>
          <w:b/>
          <w:sz w:val="24"/>
          <w:szCs w:val="24"/>
        </w:rPr>
        <w:t>)</w:t>
      </w:r>
      <w:r w:rsidR="000B55BF" w:rsidRPr="002A6623">
        <w:rPr>
          <w:rFonts w:ascii="Arial Narrow" w:hAnsi="Arial Narrow"/>
          <w:b/>
          <w:sz w:val="24"/>
          <w:szCs w:val="24"/>
        </w:rPr>
        <w:t xml:space="preserve"> ustawy </w:t>
      </w:r>
      <w:r w:rsidRPr="002A6623">
        <w:rPr>
          <w:rFonts w:ascii="Arial Narrow" w:hAnsi="Arial Narrow"/>
          <w:b/>
          <w:sz w:val="24"/>
          <w:szCs w:val="24"/>
        </w:rPr>
        <w:t>Pzp</w:t>
      </w:r>
      <w:r w:rsidR="00E9478E" w:rsidRPr="002A6623">
        <w:rPr>
          <w:rFonts w:ascii="Arial Narrow" w:hAnsi="Arial Narrow"/>
          <w:b/>
          <w:sz w:val="24"/>
          <w:szCs w:val="24"/>
        </w:rPr>
        <w:t>,</w:t>
      </w:r>
      <w:r w:rsidR="00543551" w:rsidRPr="002A6623">
        <w:rPr>
          <w:rFonts w:ascii="Arial Narrow" w:hAnsi="Arial Narrow"/>
          <w:b/>
          <w:sz w:val="24"/>
          <w:szCs w:val="24"/>
        </w:rPr>
        <w:t xml:space="preserve"> </w:t>
      </w:r>
    </w:p>
    <w:p w14:paraId="13CFB893" w14:textId="07304B75" w:rsidR="006D02D7" w:rsidRPr="002A6623" w:rsidRDefault="00E9478E" w:rsidP="00576607">
      <w:pPr>
        <w:numPr>
          <w:ilvl w:val="0"/>
          <w:numId w:val="1"/>
        </w:numPr>
        <w:spacing w:line="276" w:lineRule="auto"/>
        <w:ind w:left="709" w:hanging="284"/>
        <w:rPr>
          <w:rFonts w:ascii="Arial Narrow" w:hAnsi="Arial Narrow"/>
          <w:sz w:val="24"/>
          <w:szCs w:val="24"/>
        </w:rPr>
      </w:pPr>
      <w:r w:rsidRPr="002A6623">
        <w:rPr>
          <w:rFonts w:ascii="Arial Narrow" w:hAnsi="Arial Narrow"/>
          <w:sz w:val="24"/>
          <w:szCs w:val="24"/>
        </w:rPr>
        <w:t>podlegającego wykluczeniu na podstawie</w:t>
      </w:r>
      <w:r w:rsidR="009C04BB" w:rsidRPr="002A6623">
        <w:rPr>
          <w:rFonts w:ascii="Arial Narrow" w:hAnsi="Arial Narrow"/>
          <w:sz w:val="24"/>
          <w:szCs w:val="24"/>
        </w:rPr>
        <w:t xml:space="preserve"> </w:t>
      </w:r>
      <w:r w:rsidR="009C04BB" w:rsidRPr="002A6623">
        <w:rPr>
          <w:rFonts w:ascii="Arial Narrow" w:hAnsi="Arial Narrow"/>
          <w:b/>
          <w:sz w:val="24"/>
          <w:szCs w:val="24"/>
        </w:rPr>
        <w:t xml:space="preserve">art. 24 ust. 5 pkt 1) </w:t>
      </w:r>
      <w:r w:rsidR="000B55BF" w:rsidRPr="002A6623">
        <w:rPr>
          <w:rFonts w:ascii="Arial Narrow" w:hAnsi="Arial Narrow"/>
          <w:b/>
          <w:sz w:val="24"/>
          <w:szCs w:val="24"/>
        </w:rPr>
        <w:t xml:space="preserve">ustawy </w:t>
      </w:r>
      <w:r w:rsidR="009C04BB" w:rsidRPr="002A6623">
        <w:rPr>
          <w:rFonts w:ascii="Arial Narrow" w:hAnsi="Arial Narrow"/>
          <w:b/>
          <w:sz w:val="24"/>
          <w:szCs w:val="24"/>
        </w:rPr>
        <w:t>Pzp</w:t>
      </w:r>
      <w:r w:rsidR="00D34D86" w:rsidRPr="002A6623">
        <w:rPr>
          <w:rFonts w:ascii="Arial Narrow" w:hAnsi="Arial Narrow"/>
          <w:b/>
          <w:sz w:val="24"/>
          <w:szCs w:val="24"/>
        </w:rPr>
        <w:t xml:space="preserve"> </w:t>
      </w:r>
      <w:r w:rsidR="00D34D86" w:rsidRPr="002A6623">
        <w:rPr>
          <w:rFonts w:ascii="Arial Narrow" w:hAnsi="Arial Narrow"/>
          <w:sz w:val="24"/>
          <w:szCs w:val="24"/>
        </w:rPr>
        <w:t>tj.</w:t>
      </w:r>
      <w:r w:rsidR="00D34D86" w:rsidRPr="002A6623">
        <w:rPr>
          <w:rFonts w:ascii="Arial Narrow" w:hAnsi="Arial Narrow"/>
          <w:b/>
          <w:sz w:val="24"/>
          <w:szCs w:val="24"/>
        </w:rPr>
        <w:t xml:space="preserve"> </w:t>
      </w:r>
      <w:r w:rsidR="00D34D86" w:rsidRPr="002A6623">
        <w:rPr>
          <w:rFonts w:ascii="Arial Narrow" w:hAnsi="Arial Narrow"/>
          <w:sz w:val="24"/>
          <w:szCs w:val="24"/>
        </w:rPr>
        <w:t>w stosunku do którego otwarto likwidację, w zatwierdzonym przez sąd układzie w postępowaniu restrukturyzacyjnym jest przewidziane zaspokojenie wierzycieli przez likwidację jego majątku lub sąd zarządził likwidację jego majątku w trybie art. 332 ust.1 ustawy z dnia</w:t>
      </w:r>
      <w:r w:rsidR="000B55BF" w:rsidRPr="002A6623">
        <w:rPr>
          <w:rFonts w:ascii="Arial Narrow" w:hAnsi="Arial Narrow"/>
          <w:sz w:val="24"/>
          <w:szCs w:val="24"/>
        </w:rPr>
        <w:t xml:space="preserve"> </w:t>
      </w:r>
      <w:r w:rsidR="00D34D86" w:rsidRPr="002A6623">
        <w:rPr>
          <w:rFonts w:ascii="Arial Narrow" w:hAnsi="Arial Narrow"/>
          <w:sz w:val="24"/>
          <w:szCs w:val="24"/>
        </w:rPr>
        <w:t>15 maja</w:t>
      </w:r>
      <w:r w:rsidR="000B55BF" w:rsidRPr="002A6623">
        <w:rPr>
          <w:rFonts w:ascii="Arial Narrow" w:hAnsi="Arial Narrow"/>
          <w:sz w:val="24"/>
          <w:szCs w:val="24"/>
        </w:rPr>
        <w:t xml:space="preserve"> </w:t>
      </w:r>
      <w:r w:rsidR="00D34D86" w:rsidRPr="002A6623">
        <w:rPr>
          <w:rFonts w:ascii="Arial Narrow" w:hAnsi="Arial Narrow"/>
          <w:sz w:val="24"/>
          <w:szCs w:val="24"/>
        </w:rPr>
        <w:t>2015</w:t>
      </w:r>
      <w:r w:rsidR="00432FB4" w:rsidRPr="002A6623">
        <w:rPr>
          <w:rFonts w:ascii="Arial Narrow" w:hAnsi="Arial Narrow"/>
          <w:sz w:val="24"/>
          <w:szCs w:val="24"/>
        </w:rPr>
        <w:t xml:space="preserve"> </w:t>
      </w:r>
      <w:r w:rsidR="00D34D86" w:rsidRPr="002A6623">
        <w:rPr>
          <w:rFonts w:ascii="Arial Narrow" w:hAnsi="Arial Narrow"/>
          <w:sz w:val="24"/>
          <w:szCs w:val="24"/>
        </w:rPr>
        <w:t>r.– Prawo</w:t>
      </w:r>
      <w:r w:rsidR="000B55BF" w:rsidRPr="002A6623">
        <w:rPr>
          <w:rFonts w:ascii="Arial Narrow" w:hAnsi="Arial Narrow"/>
          <w:sz w:val="24"/>
          <w:szCs w:val="24"/>
        </w:rPr>
        <w:t xml:space="preserve"> </w:t>
      </w:r>
      <w:r w:rsidR="00D34D86" w:rsidRPr="002A6623">
        <w:rPr>
          <w:rFonts w:ascii="Arial Narrow" w:hAnsi="Arial Narrow"/>
          <w:sz w:val="24"/>
          <w:szCs w:val="24"/>
        </w:rPr>
        <w:t>restrukturyzacyjne</w:t>
      </w:r>
      <w:r w:rsidR="000B55BF" w:rsidRPr="002A6623">
        <w:rPr>
          <w:rFonts w:ascii="Arial Narrow" w:hAnsi="Arial Narrow"/>
          <w:sz w:val="24"/>
          <w:szCs w:val="24"/>
        </w:rPr>
        <w:t xml:space="preserve"> </w:t>
      </w:r>
      <w:r w:rsidR="00D34D86" w:rsidRPr="002A6623">
        <w:rPr>
          <w:rFonts w:ascii="Arial Narrow" w:hAnsi="Arial Narrow"/>
          <w:sz w:val="24"/>
          <w:szCs w:val="24"/>
        </w:rPr>
        <w:t>(Dz.U. z 2017</w:t>
      </w:r>
      <w:r w:rsidR="00432FB4" w:rsidRPr="002A6623">
        <w:rPr>
          <w:rFonts w:ascii="Arial Narrow" w:hAnsi="Arial Narrow"/>
          <w:sz w:val="24"/>
          <w:szCs w:val="24"/>
        </w:rPr>
        <w:t xml:space="preserve"> </w:t>
      </w:r>
      <w:r w:rsidR="00D34D86" w:rsidRPr="002A6623">
        <w:rPr>
          <w:rFonts w:ascii="Arial Narrow" w:hAnsi="Arial Narrow"/>
          <w:sz w:val="24"/>
          <w:szCs w:val="24"/>
        </w:rPr>
        <w:t>r.</w:t>
      </w:r>
      <w:r w:rsidR="000B55BF" w:rsidRPr="002A6623">
        <w:rPr>
          <w:rFonts w:ascii="Arial Narrow" w:hAnsi="Arial Narrow"/>
          <w:sz w:val="24"/>
          <w:szCs w:val="24"/>
        </w:rPr>
        <w:t xml:space="preserve"> </w:t>
      </w:r>
      <w:r w:rsidR="00D34D86" w:rsidRPr="002A6623">
        <w:rPr>
          <w:rFonts w:ascii="Arial Narrow" w:hAnsi="Arial Narrow"/>
          <w:sz w:val="24"/>
          <w:szCs w:val="24"/>
        </w:rPr>
        <w:t>poz.</w:t>
      </w:r>
      <w:r w:rsidR="000B55BF" w:rsidRPr="002A6623">
        <w:rPr>
          <w:rFonts w:ascii="Arial Narrow" w:hAnsi="Arial Narrow"/>
          <w:sz w:val="24"/>
          <w:szCs w:val="24"/>
        </w:rPr>
        <w:t xml:space="preserve"> </w:t>
      </w:r>
      <w:r w:rsidR="00D34D86" w:rsidRPr="002A6623">
        <w:rPr>
          <w:rFonts w:ascii="Arial Narrow" w:hAnsi="Arial Narrow"/>
          <w:sz w:val="24"/>
          <w:szCs w:val="24"/>
        </w:rPr>
        <w:t>1508 oraz z 2018 r. poz. 149, 398, 1544i 1629) lub którego upadłość ogłoszono, z</w:t>
      </w:r>
      <w:r w:rsidR="00A4044D" w:rsidRPr="002A6623">
        <w:rPr>
          <w:rFonts w:ascii="Arial Narrow" w:hAnsi="Arial Narrow"/>
          <w:sz w:val="24"/>
          <w:szCs w:val="24"/>
        </w:rPr>
        <w:t xml:space="preserve"> </w:t>
      </w:r>
      <w:r w:rsidR="00D34D86" w:rsidRPr="002A6623">
        <w:rPr>
          <w:rFonts w:ascii="Arial Narrow" w:hAnsi="Arial Narrow"/>
          <w:sz w:val="24"/>
          <w:szCs w:val="24"/>
        </w:rPr>
        <w:t>wyj</w:t>
      </w:r>
      <w:r w:rsidR="00A4044D" w:rsidRPr="002A6623">
        <w:rPr>
          <w:rFonts w:ascii="Arial Narrow" w:hAnsi="Arial Narrow"/>
          <w:sz w:val="24"/>
          <w:szCs w:val="24"/>
        </w:rPr>
        <w:t>ątkiem wykonawcy, który po ogło</w:t>
      </w:r>
      <w:r w:rsidR="00D34D86" w:rsidRPr="002A6623">
        <w:rPr>
          <w:rFonts w:ascii="Arial Narrow" w:hAnsi="Arial Narrow"/>
          <w:sz w:val="24"/>
          <w:szCs w:val="24"/>
        </w:rPr>
        <w:t>szeniu upadłości zawarł układ zatwierdzony prawomocnym postanowieniem sądu, jeżeli układ nie przewiduje zaspokojenia</w:t>
      </w:r>
      <w:r w:rsidR="000B55BF" w:rsidRPr="002A6623">
        <w:rPr>
          <w:rFonts w:ascii="Arial Narrow" w:hAnsi="Arial Narrow"/>
          <w:sz w:val="24"/>
          <w:szCs w:val="24"/>
        </w:rPr>
        <w:t xml:space="preserve"> </w:t>
      </w:r>
      <w:r w:rsidR="00D34D86" w:rsidRPr="002A6623">
        <w:rPr>
          <w:rFonts w:ascii="Arial Narrow" w:hAnsi="Arial Narrow"/>
          <w:sz w:val="24"/>
          <w:szCs w:val="24"/>
        </w:rPr>
        <w:t>wierzycieli</w:t>
      </w:r>
      <w:r w:rsidR="000B55BF" w:rsidRPr="002A6623">
        <w:rPr>
          <w:rFonts w:ascii="Arial Narrow" w:hAnsi="Arial Narrow"/>
          <w:sz w:val="24"/>
          <w:szCs w:val="24"/>
        </w:rPr>
        <w:t xml:space="preserve"> </w:t>
      </w:r>
      <w:r w:rsidR="00D34D86" w:rsidRPr="002A6623">
        <w:rPr>
          <w:rFonts w:ascii="Arial Narrow" w:hAnsi="Arial Narrow"/>
          <w:sz w:val="24"/>
          <w:szCs w:val="24"/>
        </w:rPr>
        <w:t>przez</w:t>
      </w:r>
      <w:r w:rsidR="000B55BF" w:rsidRPr="002A6623">
        <w:rPr>
          <w:rFonts w:ascii="Arial Narrow" w:hAnsi="Arial Narrow"/>
          <w:sz w:val="24"/>
          <w:szCs w:val="24"/>
        </w:rPr>
        <w:t xml:space="preserve"> </w:t>
      </w:r>
      <w:r w:rsidR="00D34D86" w:rsidRPr="002A6623">
        <w:rPr>
          <w:rFonts w:ascii="Arial Narrow" w:hAnsi="Arial Narrow"/>
          <w:sz w:val="24"/>
          <w:szCs w:val="24"/>
        </w:rPr>
        <w:t>likwidację majątku upadłego, chyba że sąd zarządził likwidację jego majątku w</w:t>
      </w:r>
      <w:r w:rsidR="00A4044D" w:rsidRPr="002A6623">
        <w:rPr>
          <w:rFonts w:ascii="Arial Narrow" w:hAnsi="Arial Narrow"/>
          <w:sz w:val="24"/>
          <w:szCs w:val="24"/>
        </w:rPr>
        <w:t xml:space="preserve"> t</w:t>
      </w:r>
      <w:r w:rsidR="00D34D86" w:rsidRPr="002A6623">
        <w:rPr>
          <w:rFonts w:ascii="Arial Narrow" w:hAnsi="Arial Narrow"/>
          <w:sz w:val="24"/>
          <w:szCs w:val="24"/>
        </w:rPr>
        <w:t>rybie art.</w:t>
      </w:r>
      <w:r w:rsidR="00734739" w:rsidRPr="002A6623">
        <w:rPr>
          <w:rFonts w:ascii="Arial Narrow" w:hAnsi="Arial Narrow"/>
          <w:sz w:val="24"/>
          <w:szCs w:val="24"/>
        </w:rPr>
        <w:t xml:space="preserve"> </w:t>
      </w:r>
      <w:r w:rsidR="00D34D86" w:rsidRPr="002A6623">
        <w:rPr>
          <w:rFonts w:ascii="Arial Narrow" w:hAnsi="Arial Narrow"/>
          <w:sz w:val="24"/>
          <w:szCs w:val="24"/>
        </w:rPr>
        <w:t>366</w:t>
      </w:r>
      <w:r w:rsidR="00734739" w:rsidRPr="002A6623">
        <w:rPr>
          <w:rFonts w:ascii="Arial Narrow" w:hAnsi="Arial Narrow"/>
          <w:sz w:val="24"/>
          <w:szCs w:val="24"/>
        </w:rPr>
        <w:t xml:space="preserve"> </w:t>
      </w:r>
      <w:r w:rsidR="00D34D86" w:rsidRPr="002A6623">
        <w:rPr>
          <w:rFonts w:ascii="Arial Narrow" w:hAnsi="Arial Narrow"/>
          <w:sz w:val="24"/>
          <w:szCs w:val="24"/>
        </w:rPr>
        <w:t>ust.1 ustawy</w:t>
      </w:r>
      <w:r w:rsidR="00A4044D" w:rsidRPr="002A6623">
        <w:rPr>
          <w:rFonts w:ascii="Arial Narrow" w:hAnsi="Arial Narrow"/>
          <w:sz w:val="24"/>
          <w:szCs w:val="24"/>
        </w:rPr>
        <w:t xml:space="preserve"> </w:t>
      </w:r>
      <w:r w:rsidR="00D34D86" w:rsidRPr="002A6623">
        <w:rPr>
          <w:rFonts w:ascii="Arial Narrow" w:hAnsi="Arial Narrow"/>
          <w:sz w:val="24"/>
          <w:szCs w:val="24"/>
        </w:rPr>
        <w:t>z</w:t>
      </w:r>
      <w:r w:rsidR="00A4044D" w:rsidRPr="002A6623">
        <w:rPr>
          <w:rFonts w:ascii="Arial Narrow" w:hAnsi="Arial Narrow"/>
          <w:sz w:val="24"/>
          <w:szCs w:val="24"/>
        </w:rPr>
        <w:t xml:space="preserve"> </w:t>
      </w:r>
      <w:r w:rsidR="00D34D86" w:rsidRPr="002A6623">
        <w:rPr>
          <w:rFonts w:ascii="Arial Narrow" w:hAnsi="Arial Narrow"/>
          <w:sz w:val="24"/>
          <w:szCs w:val="24"/>
        </w:rPr>
        <w:t>dnia 28</w:t>
      </w:r>
      <w:r w:rsidR="00432FB4" w:rsidRPr="002A6623">
        <w:rPr>
          <w:rFonts w:ascii="Arial Narrow" w:hAnsi="Arial Narrow"/>
          <w:sz w:val="24"/>
          <w:szCs w:val="24"/>
        </w:rPr>
        <w:t xml:space="preserve"> </w:t>
      </w:r>
      <w:r w:rsidR="00D34D86" w:rsidRPr="002A6623">
        <w:rPr>
          <w:rFonts w:ascii="Arial Narrow" w:hAnsi="Arial Narrow"/>
          <w:sz w:val="24"/>
          <w:szCs w:val="24"/>
        </w:rPr>
        <w:t>lutego 2003</w:t>
      </w:r>
      <w:r w:rsidR="00432FB4" w:rsidRPr="002A6623">
        <w:rPr>
          <w:rFonts w:ascii="Arial Narrow" w:hAnsi="Arial Narrow"/>
          <w:sz w:val="24"/>
          <w:szCs w:val="24"/>
        </w:rPr>
        <w:t xml:space="preserve"> </w:t>
      </w:r>
      <w:r w:rsidR="00D34D86" w:rsidRPr="002A6623">
        <w:rPr>
          <w:rFonts w:ascii="Arial Narrow" w:hAnsi="Arial Narrow"/>
          <w:sz w:val="24"/>
          <w:szCs w:val="24"/>
        </w:rPr>
        <w:t>r.–</w:t>
      </w:r>
      <w:r w:rsidR="00A4044D" w:rsidRPr="002A6623">
        <w:rPr>
          <w:rFonts w:ascii="Arial Narrow" w:hAnsi="Arial Narrow"/>
          <w:sz w:val="24"/>
          <w:szCs w:val="24"/>
        </w:rPr>
        <w:t xml:space="preserve"> </w:t>
      </w:r>
      <w:r w:rsidR="00D34D86" w:rsidRPr="002A6623">
        <w:rPr>
          <w:rFonts w:ascii="Arial Narrow" w:hAnsi="Arial Narrow"/>
          <w:sz w:val="24"/>
          <w:szCs w:val="24"/>
        </w:rPr>
        <w:t>Prawo upadłościowe (Dz.U.</w:t>
      </w:r>
      <w:r w:rsidR="00A4044D" w:rsidRPr="002A6623">
        <w:rPr>
          <w:rFonts w:ascii="Arial Narrow" w:hAnsi="Arial Narrow"/>
          <w:sz w:val="24"/>
          <w:szCs w:val="24"/>
        </w:rPr>
        <w:t xml:space="preserve"> </w:t>
      </w:r>
      <w:r w:rsidR="00D34D86" w:rsidRPr="002A6623">
        <w:rPr>
          <w:rFonts w:ascii="Arial Narrow" w:hAnsi="Arial Narrow"/>
          <w:sz w:val="24"/>
          <w:szCs w:val="24"/>
        </w:rPr>
        <w:t>z</w:t>
      </w:r>
      <w:r w:rsidR="00A4044D" w:rsidRPr="002A6623">
        <w:rPr>
          <w:rFonts w:ascii="Arial Narrow" w:hAnsi="Arial Narrow"/>
          <w:sz w:val="24"/>
          <w:szCs w:val="24"/>
        </w:rPr>
        <w:t xml:space="preserve"> </w:t>
      </w:r>
      <w:r w:rsidR="00D34D86" w:rsidRPr="002A6623">
        <w:rPr>
          <w:rFonts w:ascii="Arial Narrow" w:hAnsi="Arial Narrow"/>
          <w:sz w:val="24"/>
          <w:szCs w:val="24"/>
        </w:rPr>
        <w:t>2017 r. poz. 2344 i 2491 oraz z 2018</w:t>
      </w:r>
      <w:r w:rsidR="00432FB4" w:rsidRPr="002A6623">
        <w:rPr>
          <w:rFonts w:ascii="Arial Narrow" w:hAnsi="Arial Narrow"/>
          <w:sz w:val="24"/>
          <w:szCs w:val="24"/>
        </w:rPr>
        <w:t xml:space="preserve"> </w:t>
      </w:r>
      <w:r w:rsidR="00D34D86" w:rsidRPr="002A6623">
        <w:rPr>
          <w:rFonts w:ascii="Arial Narrow" w:hAnsi="Arial Narrow"/>
          <w:sz w:val="24"/>
          <w:szCs w:val="24"/>
        </w:rPr>
        <w:t>r.</w:t>
      </w:r>
      <w:r w:rsidR="00A4044D" w:rsidRPr="002A6623">
        <w:rPr>
          <w:rFonts w:ascii="Arial Narrow" w:hAnsi="Arial Narrow"/>
          <w:sz w:val="24"/>
          <w:szCs w:val="24"/>
        </w:rPr>
        <w:t xml:space="preserve"> </w:t>
      </w:r>
      <w:r w:rsidR="00D34D86" w:rsidRPr="002A6623">
        <w:rPr>
          <w:rFonts w:ascii="Arial Narrow" w:hAnsi="Arial Narrow"/>
          <w:sz w:val="24"/>
          <w:szCs w:val="24"/>
        </w:rPr>
        <w:t>poz. 398,</w:t>
      </w:r>
      <w:r w:rsidR="00A4044D" w:rsidRPr="002A6623">
        <w:rPr>
          <w:rFonts w:ascii="Arial Narrow" w:hAnsi="Arial Narrow"/>
          <w:sz w:val="24"/>
          <w:szCs w:val="24"/>
        </w:rPr>
        <w:t xml:space="preserve"> 685, </w:t>
      </w:r>
      <w:r w:rsidR="00D34D86" w:rsidRPr="002A6623">
        <w:rPr>
          <w:rFonts w:ascii="Arial Narrow" w:hAnsi="Arial Narrow"/>
          <w:sz w:val="24"/>
          <w:szCs w:val="24"/>
        </w:rPr>
        <w:t>1544</w:t>
      </w:r>
      <w:r w:rsidR="00734739" w:rsidRPr="002A6623">
        <w:rPr>
          <w:rFonts w:ascii="Arial Narrow" w:hAnsi="Arial Narrow"/>
          <w:sz w:val="24"/>
          <w:szCs w:val="24"/>
        </w:rPr>
        <w:t xml:space="preserve"> </w:t>
      </w:r>
      <w:r w:rsidR="00D34D86" w:rsidRPr="002A6623">
        <w:rPr>
          <w:rFonts w:ascii="Arial Narrow" w:hAnsi="Arial Narrow"/>
          <w:sz w:val="24"/>
          <w:szCs w:val="24"/>
        </w:rPr>
        <w:t>i 1629)</w:t>
      </w:r>
      <w:r w:rsidR="009C04BB" w:rsidRPr="002A6623">
        <w:rPr>
          <w:rFonts w:ascii="Arial Narrow" w:hAnsi="Arial Narrow"/>
          <w:sz w:val="24"/>
          <w:szCs w:val="24"/>
        </w:rPr>
        <w:t>.</w:t>
      </w:r>
    </w:p>
    <w:p w14:paraId="717644B6" w14:textId="6EEBE694" w:rsidR="00B55105" w:rsidRPr="002A6623" w:rsidRDefault="00B55105" w:rsidP="00576607">
      <w:pPr>
        <w:numPr>
          <w:ilvl w:val="0"/>
          <w:numId w:val="1"/>
        </w:numPr>
        <w:spacing w:line="276" w:lineRule="auto"/>
        <w:ind w:left="709" w:hanging="284"/>
        <w:rPr>
          <w:rFonts w:ascii="Arial Narrow" w:hAnsi="Arial Narrow"/>
          <w:sz w:val="24"/>
          <w:szCs w:val="24"/>
        </w:rPr>
      </w:pPr>
      <w:r w:rsidRPr="002A6623">
        <w:rPr>
          <w:rFonts w:ascii="Arial Narrow" w:hAnsi="Arial Narrow"/>
          <w:sz w:val="24"/>
          <w:szCs w:val="24"/>
        </w:rPr>
        <w:t xml:space="preserve">podlegającego wykluczeniu na podstawie </w:t>
      </w:r>
      <w:r w:rsidRPr="002A6623">
        <w:rPr>
          <w:rFonts w:ascii="Arial Narrow" w:hAnsi="Arial Narrow"/>
          <w:b/>
          <w:sz w:val="24"/>
          <w:szCs w:val="24"/>
        </w:rPr>
        <w:t xml:space="preserve">art. 24 ust. 5 pkt 2) ustawy Pzp </w:t>
      </w:r>
      <w:r w:rsidRPr="002A6623">
        <w:rPr>
          <w:rFonts w:ascii="Arial Narrow" w:hAnsi="Arial Narrow"/>
          <w:sz w:val="24"/>
          <w:szCs w:val="24"/>
        </w:rPr>
        <w:t>tj</w:t>
      </w:r>
      <w:r w:rsidRPr="002A6623">
        <w:rPr>
          <w:rFonts w:ascii="Times New Roman" w:eastAsiaTheme="minorHAnsi" w:hAnsi="Times New Roman"/>
          <w:sz w:val="20"/>
          <w:szCs w:val="20"/>
        </w:rPr>
        <w:t xml:space="preserve"> </w:t>
      </w:r>
      <w:r w:rsidRPr="002A6623">
        <w:rPr>
          <w:rFonts w:ascii="Arial Narrow" w:hAnsi="Arial Narrow"/>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22E88B50" w14:textId="1C041CE4" w:rsidR="006D02D7" w:rsidRPr="002A6623" w:rsidRDefault="006D02D7" w:rsidP="00780A2A">
      <w:pPr>
        <w:pStyle w:val="Tekstpodstawowy"/>
        <w:numPr>
          <w:ilvl w:val="0"/>
          <w:numId w:val="14"/>
        </w:numPr>
        <w:autoSpaceDE w:val="0"/>
        <w:autoSpaceDN w:val="0"/>
        <w:spacing w:after="0" w:line="276" w:lineRule="auto"/>
        <w:ind w:left="426"/>
        <w:rPr>
          <w:rFonts w:ascii="Arial Narrow" w:hAnsi="Arial Narrow"/>
          <w:sz w:val="24"/>
          <w:szCs w:val="24"/>
        </w:rPr>
      </w:pPr>
      <w:r w:rsidRPr="002A6623">
        <w:rPr>
          <w:rFonts w:ascii="Arial Narrow" w:hAnsi="Arial Narrow"/>
          <w:sz w:val="24"/>
          <w:szCs w:val="24"/>
        </w:rPr>
        <w:t>Wykonawca, który podlega</w:t>
      </w:r>
      <w:r w:rsidR="000B55BF" w:rsidRPr="002A6623">
        <w:rPr>
          <w:rFonts w:ascii="Arial Narrow" w:hAnsi="Arial Narrow"/>
          <w:sz w:val="24"/>
          <w:szCs w:val="24"/>
        </w:rPr>
        <w:t xml:space="preserve"> </w:t>
      </w:r>
      <w:r w:rsidRPr="002A6623">
        <w:rPr>
          <w:rFonts w:ascii="Arial Narrow" w:hAnsi="Arial Narrow"/>
          <w:sz w:val="24"/>
          <w:szCs w:val="24"/>
        </w:rPr>
        <w:t xml:space="preserve">wykluczeniu na podstawie art. 24 </w:t>
      </w:r>
      <w:r w:rsidR="0031432D" w:rsidRPr="002A6623">
        <w:rPr>
          <w:rFonts w:ascii="Arial Narrow" w:hAnsi="Arial Narrow"/>
          <w:sz w:val="24"/>
          <w:szCs w:val="24"/>
        </w:rPr>
        <w:t>ust.1 pkt 13 i 14 oraz 16-20</w:t>
      </w:r>
      <w:r w:rsidR="000B55BF" w:rsidRPr="002A6623">
        <w:rPr>
          <w:rFonts w:ascii="Arial Narrow" w:hAnsi="Arial Narrow"/>
          <w:sz w:val="24"/>
          <w:szCs w:val="24"/>
        </w:rPr>
        <w:t xml:space="preserve"> </w:t>
      </w:r>
      <w:r w:rsidR="00FE32B6" w:rsidRPr="002A6623">
        <w:rPr>
          <w:rFonts w:ascii="Arial Narrow" w:hAnsi="Arial Narrow"/>
          <w:sz w:val="24"/>
          <w:szCs w:val="24"/>
        </w:rPr>
        <w:t>lub</w:t>
      </w:r>
      <w:r w:rsidR="00543551" w:rsidRPr="002A6623">
        <w:rPr>
          <w:rFonts w:ascii="Arial Narrow" w:hAnsi="Arial Narrow"/>
          <w:sz w:val="24"/>
          <w:szCs w:val="24"/>
        </w:rPr>
        <w:t xml:space="preserve"> ust. 5</w:t>
      </w:r>
      <w:r w:rsidR="00FE32B6" w:rsidRPr="002A6623">
        <w:rPr>
          <w:rFonts w:ascii="Arial Narrow" w:hAnsi="Arial Narrow"/>
          <w:sz w:val="24"/>
          <w:szCs w:val="24"/>
        </w:rPr>
        <w:t xml:space="preserve"> </w:t>
      </w:r>
      <w:r w:rsidR="00734739" w:rsidRPr="002A6623">
        <w:rPr>
          <w:rFonts w:ascii="Arial Narrow" w:hAnsi="Arial Narrow"/>
          <w:sz w:val="24"/>
          <w:szCs w:val="24"/>
        </w:rPr>
        <w:t>ustawy</w:t>
      </w:r>
      <w:r w:rsidR="00B772BA" w:rsidRPr="002A6623">
        <w:rPr>
          <w:rFonts w:ascii="Arial Narrow" w:hAnsi="Arial Narrow"/>
          <w:sz w:val="24"/>
          <w:szCs w:val="24"/>
        </w:rPr>
        <w:t xml:space="preserve"> </w:t>
      </w:r>
      <w:r w:rsidRPr="002A6623">
        <w:rPr>
          <w:rFonts w:ascii="Arial Narrow" w:hAnsi="Arial Narrow"/>
          <w:sz w:val="24"/>
          <w:szCs w:val="24"/>
        </w:rPr>
        <w:t xml:space="preserve">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9C04BB" w:rsidRPr="002A6623">
        <w:rPr>
          <w:rFonts w:ascii="Arial Narrow" w:hAnsi="Arial Narrow"/>
          <w:sz w:val="24"/>
          <w:szCs w:val="24"/>
        </w:rPr>
        <w:t>W</w:t>
      </w:r>
      <w:r w:rsidRPr="002A6623">
        <w:rPr>
          <w:rFonts w:ascii="Arial Narrow" w:hAnsi="Arial Narrow"/>
          <w:sz w:val="24"/>
          <w:szCs w:val="24"/>
        </w:rPr>
        <w:t xml:space="preserve">ykonawcy. Przepisu zdania pierwszego nie stosuje się, jeżeli wobec </w:t>
      </w:r>
      <w:r w:rsidR="009C04BB" w:rsidRPr="002A6623">
        <w:rPr>
          <w:rFonts w:ascii="Arial Narrow" w:hAnsi="Arial Narrow"/>
          <w:sz w:val="24"/>
          <w:szCs w:val="24"/>
        </w:rPr>
        <w:t>W</w:t>
      </w:r>
      <w:r w:rsidRPr="002A6623">
        <w:rPr>
          <w:rFonts w:ascii="Arial Narrow" w:hAnsi="Arial Narrow"/>
          <w:sz w:val="24"/>
          <w:szCs w:val="24"/>
        </w:rPr>
        <w:t xml:space="preserve">ykonawcy, będącego podmiotem zbiorowym, orzeczono prawomocnym wyrokiem sądu zakaz ubiegania się o udzielenie zamówienia oraz nie upłynął określony w tym wyroku okres obowiązywania tego zakazu. Wykonawca nie podlega wykluczeniu, jeżeli </w:t>
      </w:r>
      <w:r w:rsidR="00476AE5" w:rsidRPr="002A6623">
        <w:rPr>
          <w:rFonts w:ascii="Arial Narrow" w:hAnsi="Arial Narrow"/>
          <w:sz w:val="24"/>
          <w:szCs w:val="24"/>
        </w:rPr>
        <w:t>Zama</w:t>
      </w:r>
      <w:r w:rsidRPr="002A6623">
        <w:rPr>
          <w:rFonts w:ascii="Arial Narrow" w:hAnsi="Arial Narrow"/>
          <w:sz w:val="24"/>
          <w:szCs w:val="24"/>
        </w:rPr>
        <w:t>wiający, uwzględniając wagę i szczególne okoliczności czynu wykonawcy, uzna przedstawione dowody za wystarczające.</w:t>
      </w:r>
    </w:p>
    <w:p w14:paraId="4E354079" w14:textId="0747C4D4" w:rsidR="006D02D7" w:rsidRPr="002A6623" w:rsidRDefault="006D02D7" w:rsidP="00780A2A">
      <w:pPr>
        <w:pStyle w:val="Tekstpodstawowy"/>
        <w:numPr>
          <w:ilvl w:val="0"/>
          <w:numId w:val="14"/>
        </w:numPr>
        <w:autoSpaceDE w:val="0"/>
        <w:autoSpaceDN w:val="0"/>
        <w:spacing w:after="0" w:line="276" w:lineRule="auto"/>
        <w:ind w:left="426"/>
        <w:rPr>
          <w:rFonts w:ascii="Arial Narrow" w:hAnsi="Arial Narrow"/>
          <w:sz w:val="24"/>
          <w:szCs w:val="24"/>
        </w:rPr>
      </w:pPr>
      <w:r w:rsidRPr="002A6623">
        <w:rPr>
          <w:rFonts w:ascii="Arial Narrow" w:hAnsi="Arial Narrow"/>
          <w:sz w:val="24"/>
          <w:szCs w:val="24"/>
        </w:rPr>
        <w:t xml:space="preserve">Ofertę </w:t>
      </w:r>
      <w:r w:rsidR="009C04BB" w:rsidRPr="002A6623">
        <w:rPr>
          <w:rFonts w:ascii="Arial Narrow" w:hAnsi="Arial Narrow"/>
          <w:sz w:val="24"/>
          <w:szCs w:val="24"/>
        </w:rPr>
        <w:t>W</w:t>
      </w:r>
      <w:r w:rsidRPr="002A6623">
        <w:rPr>
          <w:rFonts w:ascii="Arial Narrow" w:hAnsi="Arial Narrow"/>
          <w:sz w:val="24"/>
          <w:szCs w:val="24"/>
        </w:rPr>
        <w:t>ykonawcy wykluczonego uznaje się za odrzuconą.</w:t>
      </w:r>
    </w:p>
    <w:p w14:paraId="6BF73593" w14:textId="63CED1E2" w:rsidR="006D02D7" w:rsidRPr="002A6623" w:rsidRDefault="00476AE5" w:rsidP="00780A2A">
      <w:pPr>
        <w:pStyle w:val="Tekstpodstawowy"/>
        <w:numPr>
          <w:ilvl w:val="0"/>
          <w:numId w:val="14"/>
        </w:numPr>
        <w:autoSpaceDE w:val="0"/>
        <w:autoSpaceDN w:val="0"/>
        <w:spacing w:after="0" w:line="276" w:lineRule="auto"/>
        <w:ind w:left="425" w:hanging="357"/>
        <w:rPr>
          <w:rFonts w:ascii="Arial Narrow" w:hAnsi="Arial Narrow"/>
          <w:sz w:val="24"/>
          <w:szCs w:val="24"/>
        </w:rPr>
      </w:pPr>
      <w:r w:rsidRPr="002A6623">
        <w:rPr>
          <w:rFonts w:ascii="Arial Narrow" w:hAnsi="Arial Narrow"/>
          <w:sz w:val="24"/>
          <w:szCs w:val="24"/>
        </w:rPr>
        <w:lastRenderedPageBreak/>
        <w:t>Zama</w:t>
      </w:r>
      <w:r w:rsidR="006D02D7" w:rsidRPr="002A6623">
        <w:rPr>
          <w:rFonts w:ascii="Arial Narrow" w:hAnsi="Arial Narrow"/>
          <w:sz w:val="24"/>
          <w:szCs w:val="24"/>
        </w:rPr>
        <w:t xml:space="preserve">wiający może </w:t>
      </w:r>
      <w:r w:rsidR="009C04BB" w:rsidRPr="002A6623">
        <w:rPr>
          <w:rFonts w:ascii="Arial Narrow" w:hAnsi="Arial Narrow"/>
          <w:sz w:val="24"/>
          <w:szCs w:val="24"/>
        </w:rPr>
        <w:t>W</w:t>
      </w:r>
      <w:r w:rsidR="006D02D7" w:rsidRPr="002A6623">
        <w:rPr>
          <w:rFonts w:ascii="Arial Narrow" w:hAnsi="Arial Narrow"/>
          <w:sz w:val="24"/>
          <w:szCs w:val="24"/>
        </w:rPr>
        <w:t>ykluczyć wykonawcę na każdym etapie postępowania o udzielenie zamówienia.</w:t>
      </w:r>
    </w:p>
    <w:p w14:paraId="6021A5A0" w14:textId="1EAC9408" w:rsidR="006D02D7" w:rsidRPr="002A6623" w:rsidRDefault="006D02D7" w:rsidP="006D1246">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Wykaz oświadczeń i dokumentów potwierdzających spełnianie warunków udziału w postępowaniu oraz brak podstaw do wykluczenia </w:t>
      </w:r>
    </w:p>
    <w:p w14:paraId="5BFA7F92" w14:textId="7BC67AFA" w:rsidR="006D02D7" w:rsidRPr="002A6623" w:rsidRDefault="00476AE5" w:rsidP="00D66030">
      <w:pPr>
        <w:pStyle w:val="Styl1"/>
        <w:numPr>
          <w:ilvl w:val="0"/>
          <w:numId w:val="2"/>
        </w:numPr>
        <w:spacing w:line="276" w:lineRule="auto"/>
        <w:ind w:left="284" w:hanging="284"/>
        <w:rPr>
          <w:rFonts w:ascii="Arial Narrow" w:hAnsi="Arial Narrow"/>
          <w:color w:val="auto"/>
          <w:sz w:val="24"/>
          <w:szCs w:val="24"/>
        </w:rPr>
      </w:pPr>
      <w:r w:rsidRPr="002A6623">
        <w:rPr>
          <w:rFonts w:ascii="Arial Narrow" w:hAnsi="Arial Narrow"/>
          <w:color w:val="auto"/>
          <w:sz w:val="24"/>
          <w:szCs w:val="24"/>
        </w:rPr>
        <w:t>Zama</w:t>
      </w:r>
      <w:r w:rsidR="006D02D7" w:rsidRPr="002A6623">
        <w:rPr>
          <w:rFonts w:ascii="Arial Narrow" w:hAnsi="Arial Narrow"/>
          <w:color w:val="auto"/>
          <w:sz w:val="24"/>
          <w:szCs w:val="24"/>
        </w:rPr>
        <w:t>wiający informuje, że zgodnie z treścią</w:t>
      </w:r>
      <w:r w:rsidR="0031432D" w:rsidRPr="002A6623">
        <w:rPr>
          <w:rFonts w:ascii="Arial Narrow" w:hAnsi="Arial Narrow"/>
          <w:b/>
          <w:color w:val="auto"/>
          <w:sz w:val="24"/>
          <w:szCs w:val="24"/>
        </w:rPr>
        <w:t xml:space="preserve"> art. 24aa </w:t>
      </w:r>
      <w:r w:rsidR="000B55BF" w:rsidRPr="002A6623">
        <w:rPr>
          <w:rFonts w:ascii="Arial Narrow" w:hAnsi="Arial Narrow"/>
          <w:b/>
          <w:color w:val="auto"/>
          <w:sz w:val="24"/>
          <w:szCs w:val="24"/>
          <w:lang w:val="pl-PL"/>
        </w:rPr>
        <w:t>ustawy</w:t>
      </w:r>
      <w:r w:rsidR="006D02D7" w:rsidRPr="002A6623">
        <w:rPr>
          <w:rFonts w:ascii="Arial Narrow" w:hAnsi="Arial Narrow"/>
          <w:b/>
          <w:color w:val="auto"/>
          <w:sz w:val="24"/>
          <w:szCs w:val="24"/>
        </w:rPr>
        <w:t xml:space="preserve"> Pzp w</w:t>
      </w:r>
      <w:r w:rsidR="006D02D7" w:rsidRPr="002A6623">
        <w:rPr>
          <w:rFonts w:ascii="Arial Narrow" w:hAnsi="Arial Narrow"/>
          <w:color w:val="auto"/>
          <w:sz w:val="24"/>
          <w:szCs w:val="24"/>
        </w:rPr>
        <w:t xml:space="preserve"> pierwszej kolejności dokona oceny ofert, a następnie zbada, czy</w:t>
      </w:r>
      <w:r w:rsidR="000B55BF" w:rsidRPr="002A6623">
        <w:rPr>
          <w:rFonts w:ascii="Arial Narrow" w:hAnsi="Arial Narrow"/>
          <w:color w:val="auto"/>
          <w:sz w:val="24"/>
          <w:szCs w:val="24"/>
        </w:rPr>
        <w:t xml:space="preserve"> </w:t>
      </w:r>
      <w:r w:rsidR="006D02D7" w:rsidRPr="002A6623">
        <w:rPr>
          <w:rFonts w:ascii="Arial Narrow" w:hAnsi="Arial Narrow"/>
          <w:color w:val="auto"/>
          <w:sz w:val="24"/>
          <w:szCs w:val="24"/>
          <w:lang w:val="pl-PL"/>
        </w:rPr>
        <w:t>Wykonawca</w:t>
      </w:r>
      <w:r w:rsidR="006D02D7" w:rsidRPr="002A6623">
        <w:rPr>
          <w:rFonts w:ascii="Arial Narrow" w:hAnsi="Arial Narrow"/>
          <w:color w:val="auto"/>
          <w:sz w:val="24"/>
          <w:szCs w:val="24"/>
        </w:rPr>
        <w:t xml:space="preserve">, którego oferta została oceniona jako najkorzystniejsza, nie podlega wykluczeniu oraz czy </w:t>
      </w:r>
      <w:r w:rsidR="006D02D7" w:rsidRPr="002A6623">
        <w:rPr>
          <w:rFonts w:ascii="Arial Narrow" w:hAnsi="Arial Narrow"/>
          <w:color w:val="auto"/>
          <w:sz w:val="24"/>
          <w:szCs w:val="24"/>
          <w:lang w:val="pl-PL"/>
        </w:rPr>
        <w:t>Wykonawca</w:t>
      </w:r>
      <w:r w:rsidR="006D02D7" w:rsidRPr="002A6623">
        <w:rPr>
          <w:rFonts w:ascii="Arial Narrow" w:hAnsi="Arial Narrow"/>
          <w:color w:val="auto"/>
          <w:sz w:val="24"/>
          <w:szCs w:val="24"/>
        </w:rPr>
        <w:t xml:space="preserve"> spełnia warunki udziału w postępowaniu. </w:t>
      </w:r>
    </w:p>
    <w:p w14:paraId="0B95DBD7" w14:textId="31C03DEE" w:rsidR="006D02D7" w:rsidRPr="002A6623" w:rsidRDefault="006D02D7" w:rsidP="00D66030">
      <w:pPr>
        <w:pStyle w:val="Styl1"/>
        <w:numPr>
          <w:ilvl w:val="0"/>
          <w:numId w:val="2"/>
        </w:numPr>
        <w:spacing w:line="276" w:lineRule="auto"/>
        <w:ind w:left="284" w:hanging="284"/>
        <w:rPr>
          <w:rFonts w:ascii="Arial Narrow" w:hAnsi="Arial Narrow"/>
          <w:color w:val="auto"/>
          <w:sz w:val="24"/>
          <w:szCs w:val="24"/>
        </w:rPr>
      </w:pPr>
      <w:r w:rsidRPr="002A6623">
        <w:rPr>
          <w:rFonts w:ascii="Arial Narrow" w:hAnsi="Arial Narrow"/>
          <w:color w:val="auto"/>
          <w:sz w:val="24"/>
          <w:szCs w:val="24"/>
        </w:rPr>
        <w:t xml:space="preserve">W celu potwierdzenia spełniania warunków udziału w postępowaniu oraz braku podstaw do wykluczenia wykonawca złoży wymagane przez </w:t>
      </w:r>
      <w:r w:rsidR="00476AE5" w:rsidRPr="002A6623">
        <w:rPr>
          <w:rFonts w:ascii="Arial Narrow" w:hAnsi="Arial Narrow"/>
          <w:color w:val="auto"/>
          <w:sz w:val="24"/>
          <w:szCs w:val="24"/>
        </w:rPr>
        <w:t>Zama</w:t>
      </w:r>
      <w:r w:rsidRPr="002A6623">
        <w:rPr>
          <w:rFonts w:ascii="Arial Narrow" w:hAnsi="Arial Narrow"/>
          <w:color w:val="auto"/>
          <w:sz w:val="24"/>
          <w:szCs w:val="24"/>
        </w:rPr>
        <w:t>wiającego oświadczenia oraz dokumenty.</w:t>
      </w:r>
    </w:p>
    <w:p w14:paraId="7CEE01CF" w14:textId="77777777" w:rsidR="00CF4CA5" w:rsidRPr="002A6623" w:rsidRDefault="006D02D7" w:rsidP="00D66030">
      <w:pPr>
        <w:pStyle w:val="Styl1"/>
        <w:numPr>
          <w:ilvl w:val="0"/>
          <w:numId w:val="2"/>
        </w:numPr>
        <w:spacing w:line="276" w:lineRule="auto"/>
        <w:ind w:left="284" w:hanging="284"/>
        <w:rPr>
          <w:rFonts w:ascii="Arial Narrow" w:hAnsi="Arial Narrow"/>
          <w:color w:val="auto"/>
          <w:sz w:val="24"/>
          <w:szCs w:val="24"/>
        </w:rPr>
      </w:pPr>
      <w:r w:rsidRPr="002A6623">
        <w:rPr>
          <w:rFonts w:ascii="Arial Narrow" w:hAnsi="Arial Narrow"/>
          <w:color w:val="auto"/>
          <w:sz w:val="24"/>
          <w:szCs w:val="24"/>
        </w:rPr>
        <w:t>Wraz z ofertą wykonawca złoży</w:t>
      </w:r>
      <w:r w:rsidR="00CF4CA5" w:rsidRPr="002A6623">
        <w:rPr>
          <w:rFonts w:ascii="Arial Narrow" w:hAnsi="Arial Narrow"/>
          <w:color w:val="auto"/>
          <w:sz w:val="24"/>
          <w:szCs w:val="24"/>
        </w:rPr>
        <w:t>:</w:t>
      </w:r>
    </w:p>
    <w:p w14:paraId="1F7C3463" w14:textId="5FA41536" w:rsidR="00CF4CA5" w:rsidRPr="002A6623" w:rsidRDefault="00CF4CA5" w:rsidP="00780A2A">
      <w:pPr>
        <w:pStyle w:val="Akapitzlist"/>
        <w:numPr>
          <w:ilvl w:val="0"/>
          <w:numId w:val="18"/>
        </w:numPr>
        <w:spacing w:line="276" w:lineRule="auto"/>
        <w:ind w:left="567" w:hanging="283"/>
        <w:contextualSpacing w:val="0"/>
        <w:rPr>
          <w:rFonts w:ascii="Arial Narrow" w:hAnsi="Arial Narrow"/>
          <w:sz w:val="24"/>
          <w:szCs w:val="24"/>
        </w:rPr>
      </w:pPr>
      <w:r w:rsidRPr="002A6623">
        <w:rPr>
          <w:rFonts w:ascii="Arial Narrow" w:hAnsi="Arial Narrow"/>
          <w:sz w:val="24"/>
          <w:szCs w:val="24"/>
        </w:rPr>
        <w:t xml:space="preserve">aktualne na dzień składania ofert </w:t>
      </w:r>
      <w:r w:rsidRPr="002A6623">
        <w:rPr>
          <w:rFonts w:ascii="Arial Narrow" w:hAnsi="Arial Narrow"/>
          <w:b/>
          <w:sz w:val="24"/>
          <w:szCs w:val="24"/>
        </w:rPr>
        <w:t>oświadczenie dotyczące spełniania warunków udziału w postępowaniu na podstawie art. 25a ust. 1</w:t>
      </w:r>
      <w:r w:rsidRPr="002A6623">
        <w:rPr>
          <w:rFonts w:ascii="Arial Narrow" w:hAnsi="Arial Narrow"/>
          <w:sz w:val="24"/>
          <w:szCs w:val="24"/>
        </w:rPr>
        <w:t xml:space="preserve"> ustawy Pzp- wzór stanowi</w:t>
      </w:r>
      <w:r w:rsidR="000B55BF" w:rsidRPr="002A6623">
        <w:rPr>
          <w:rFonts w:ascii="Arial Narrow" w:hAnsi="Arial Narrow"/>
          <w:sz w:val="24"/>
          <w:szCs w:val="24"/>
        </w:rPr>
        <w:t xml:space="preserve"> </w:t>
      </w:r>
      <w:r w:rsidRPr="002A6623">
        <w:rPr>
          <w:rFonts w:ascii="Arial Narrow" w:hAnsi="Arial Narrow"/>
          <w:sz w:val="24"/>
          <w:szCs w:val="24"/>
        </w:rPr>
        <w:t xml:space="preserve">załącznik nr </w:t>
      </w:r>
      <w:r w:rsidR="00B55105" w:rsidRPr="002A6623">
        <w:rPr>
          <w:rFonts w:ascii="Arial Narrow" w:hAnsi="Arial Narrow"/>
          <w:sz w:val="24"/>
          <w:szCs w:val="24"/>
        </w:rPr>
        <w:t>3</w:t>
      </w:r>
      <w:r w:rsidRPr="002A6623">
        <w:rPr>
          <w:rFonts w:ascii="Arial Narrow" w:hAnsi="Arial Narrow"/>
          <w:sz w:val="24"/>
          <w:szCs w:val="24"/>
        </w:rPr>
        <w:t xml:space="preserve"> do SIWZ. Informacje zawarte</w:t>
      </w:r>
      <w:r w:rsidR="000B55BF" w:rsidRPr="002A6623">
        <w:rPr>
          <w:rFonts w:ascii="Arial Narrow" w:hAnsi="Arial Narrow"/>
          <w:sz w:val="24"/>
          <w:szCs w:val="24"/>
        </w:rPr>
        <w:t xml:space="preserve"> </w:t>
      </w:r>
      <w:r w:rsidRPr="002A6623">
        <w:rPr>
          <w:rFonts w:ascii="Arial Narrow" w:hAnsi="Arial Narrow"/>
          <w:sz w:val="24"/>
          <w:szCs w:val="24"/>
        </w:rPr>
        <w:t>w oświadczeniu będą stanowić wstępne potwierdzenie, że wykonawca spełnia warunki udziału w postępowaniu</w:t>
      </w:r>
      <w:r w:rsidRPr="002A6623">
        <w:rPr>
          <w:rFonts w:ascii="Arial" w:eastAsia="Times New Roman" w:hAnsi="Arial" w:cs="Arial"/>
          <w:lang w:eastAsia="x-none"/>
        </w:rPr>
        <w:t>,</w:t>
      </w:r>
    </w:p>
    <w:p w14:paraId="3E47CF2A" w14:textId="76A403D7" w:rsidR="00CF4CA5" w:rsidRPr="002A6623" w:rsidRDefault="00CF4CA5" w:rsidP="00780A2A">
      <w:pPr>
        <w:pStyle w:val="Akapitzlist"/>
        <w:numPr>
          <w:ilvl w:val="0"/>
          <w:numId w:val="18"/>
        </w:numPr>
        <w:spacing w:line="276" w:lineRule="auto"/>
        <w:ind w:left="567" w:hanging="283"/>
        <w:contextualSpacing w:val="0"/>
        <w:rPr>
          <w:rFonts w:ascii="Arial Narrow" w:hAnsi="Arial Narrow"/>
          <w:sz w:val="24"/>
          <w:szCs w:val="24"/>
        </w:rPr>
      </w:pPr>
      <w:r w:rsidRPr="002A6623">
        <w:rPr>
          <w:rFonts w:ascii="Arial Narrow" w:hAnsi="Arial Narrow"/>
          <w:sz w:val="24"/>
          <w:szCs w:val="24"/>
        </w:rPr>
        <w:t xml:space="preserve">aktualne na dzień składania ofert </w:t>
      </w:r>
      <w:r w:rsidRPr="002A6623">
        <w:rPr>
          <w:rFonts w:ascii="Arial Narrow" w:hAnsi="Arial Narrow"/>
          <w:b/>
          <w:sz w:val="24"/>
          <w:szCs w:val="24"/>
        </w:rPr>
        <w:t>oświadczenie dotyczące przesłanek wykluczenia</w:t>
      </w:r>
      <w:r w:rsidR="000B55BF" w:rsidRPr="002A6623">
        <w:rPr>
          <w:rFonts w:ascii="Arial Narrow" w:hAnsi="Arial Narrow"/>
          <w:b/>
          <w:sz w:val="24"/>
          <w:szCs w:val="24"/>
        </w:rPr>
        <w:t xml:space="preserve"> </w:t>
      </w:r>
      <w:r w:rsidRPr="002A6623">
        <w:rPr>
          <w:rFonts w:ascii="Arial Narrow" w:hAnsi="Arial Narrow"/>
          <w:b/>
          <w:sz w:val="24"/>
          <w:szCs w:val="24"/>
        </w:rPr>
        <w:t>z postępowania na podstawie art. 25a ust. 1</w:t>
      </w:r>
      <w:r w:rsidRPr="002A6623">
        <w:rPr>
          <w:rFonts w:ascii="Arial Narrow" w:hAnsi="Arial Narrow"/>
          <w:sz w:val="24"/>
          <w:szCs w:val="24"/>
        </w:rPr>
        <w:t xml:space="preserve"> ustawy Pzp- wzór stanowi</w:t>
      </w:r>
      <w:r w:rsidR="000B55BF" w:rsidRPr="002A6623">
        <w:rPr>
          <w:rFonts w:ascii="Arial Narrow" w:hAnsi="Arial Narrow"/>
          <w:sz w:val="24"/>
          <w:szCs w:val="24"/>
        </w:rPr>
        <w:t xml:space="preserve"> </w:t>
      </w:r>
      <w:r w:rsidRPr="002A6623">
        <w:rPr>
          <w:rFonts w:ascii="Arial Narrow" w:hAnsi="Arial Narrow"/>
          <w:sz w:val="24"/>
          <w:szCs w:val="24"/>
        </w:rPr>
        <w:t xml:space="preserve">załącznik nr </w:t>
      </w:r>
      <w:r w:rsidR="00B55105" w:rsidRPr="002A6623">
        <w:rPr>
          <w:rFonts w:ascii="Arial Narrow" w:hAnsi="Arial Narrow"/>
          <w:sz w:val="24"/>
          <w:szCs w:val="24"/>
        </w:rPr>
        <w:t>2</w:t>
      </w:r>
      <w:r w:rsidRPr="002A6623">
        <w:rPr>
          <w:rFonts w:ascii="Arial Narrow" w:hAnsi="Arial Narrow"/>
          <w:sz w:val="24"/>
          <w:szCs w:val="24"/>
        </w:rPr>
        <w:t xml:space="preserve"> do SIWZ. Informacje zawarte w oświadczeniu będą stanowić wstępne potwierdzenie, że wykonawca nie podlega wykluczeniu,</w:t>
      </w:r>
    </w:p>
    <w:p w14:paraId="26D435D4" w14:textId="20150C99" w:rsidR="00CF4CA5" w:rsidRPr="002A6623" w:rsidRDefault="00910BB7" w:rsidP="00780A2A">
      <w:pPr>
        <w:pStyle w:val="Akapitzlist"/>
        <w:numPr>
          <w:ilvl w:val="0"/>
          <w:numId w:val="18"/>
        </w:numPr>
        <w:spacing w:line="276" w:lineRule="auto"/>
        <w:ind w:left="567" w:hanging="283"/>
        <w:contextualSpacing w:val="0"/>
        <w:rPr>
          <w:rFonts w:ascii="Arial Narrow" w:hAnsi="Arial Narrow"/>
          <w:sz w:val="24"/>
          <w:szCs w:val="24"/>
        </w:rPr>
      </w:pPr>
      <w:r w:rsidRPr="002A6623">
        <w:rPr>
          <w:rFonts w:ascii="Arial Narrow" w:hAnsi="Arial Narrow"/>
          <w:sz w:val="24"/>
          <w:szCs w:val="24"/>
        </w:rPr>
        <w:t>p</w:t>
      </w:r>
      <w:r w:rsidR="00CF4CA5" w:rsidRPr="002A6623">
        <w:rPr>
          <w:rFonts w:ascii="Arial Narrow" w:hAnsi="Arial Narrow"/>
          <w:sz w:val="24"/>
          <w:szCs w:val="24"/>
        </w:rPr>
        <w:t>ełnomocnictwo do reprezentowania Wykonawcy w niniejszym postępowaniu lub/i do podpisania umowy (o ile nie wynika z dokumentów rejestracyjnych). Pełnomocnictwo musi być podpisane przez osoby uprawnione do reprezentowania Wykonawcy (podpisy i pieczęcie oryginalne) lub mieć postać aktu notarialnego, albo notarialnie potwierdzonej kopii, lub kopii potwierdzonej za zgodność z oryginałem przez o</w:t>
      </w:r>
      <w:r w:rsidR="00E85C3C" w:rsidRPr="002A6623">
        <w:rPr>
          <w:rFonts w:ascii="Arial Narrow" w:hAnsi="Arial Narrow"/>
          <w:sz w:val="24"/>
          <w:szCs w:val="24"/>
        </w:rPr>
        <w:t>soby udzielające pełnomocnictwa,</w:t>
      </w:r>
    </w:p>
    <w:p w14:paraId="14306811" w14:textId="1D7DB021" w:rsidR="00E85C3C" w:rsidRPr="002A6623" w:rsidRDefault="00E85C3C" w:rsidP="00780A2A">
      <w:pPr>
        <w:pStyle w:val="Akapitzlist"/>
        <w:numPr>
          <w:ilvl w:val="0"/>
          <w:numId w:val="18"/>
        </w:numPr>
        <w:spacing w:line="276" w:lineRule="auto"/>
        <w:ind w:left="567" w:hanging="283"/>
        <w:contextualSpacing w:val="0"/>
        <w:rPr>
          <w:rFonts w:ascii="Arial Narrow" w:hAnsi="Arial Narrow"/>
          <w:sz w:val="24"/>
          <w:szCs w:val="24"/>
        </w:rPr>
      </w:pPr>
      <w:r w:rsidRPr="002A6623">
        <w:rPr>
          <w:rFonts w:ascii="Arial Narrow" w:hAnsi="Arial Narrow"/>
          <w:sz w:val="24"/>
          <w:szCs w:val="24"/>
        </w:rPr>
        <w:t>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załącznika nr 5 do SIWZ.</w:t>
      </w:r>
    </w:p>
    <w:p w14:paraId="43B48E90" w14:textId="7CD2583C" w:rsidR="006D02D7" w:rsidRPr="002A6623" w:rsidRDefault="006D02D7" w:rsidP="00D66030">
      <w:pPr>
        <w:pStyle w:val="Styl1"/>
        <w:numPr>
          <w:ilvl w:val="0"/>
          <w:numId w:val="2"/>
        </w:numPr>
        <w:spacing w:line="276" w:lineRule="auto"/>
        <w:ind w:left="284" w:hanging="284"/>
        <w:rPr>
          <w:rFonts w:ascii="Arial Narrow" w:hAnsi="Arial Narrow"/>
          <w:color w:val="auto"/>
          <w:sz w:val="24"/>
          <w:szCs w:val="24"/>
        </w:rPr>
      </w:pPr>
      <w:r w:rsidRPr="002A6623">
        <w:rPr>
          <w:rFonts w:ascii="Arial Narrow" w:hAnsi="Arial Narrow"/>
          <w:color w:val="auto"/>
          <w:sz w:val="24"/>
          <w:szCs w:val="24"/>
        </w:rPr>
        <w:t>Wykonawca, który powołuje się na zasoby innych podmiotów, w celu wykazania braku istnienia wobec nich podstaw wykluczenia oraz spełniania, w zakresie, w jakim powołuje się na ich zasoby, warunków udziału w postępowaniu składa</w:t>
      </w:r>
      <w:r w:rsidR="000B55BF" w:rsidRPr="002A6623">
        <w:rPr>
          <w:rFonts w:ascii="Arial Narrow" w:hAnsi="Arial Narrow"/>
          <w:color w:val="auto"/>
          <w:sz w:val="24"/>
          <w:szCs w:val="24"/>
        </w:rPr>
        <w:t xml:space="preserve"> </w:t>
      </w:r>
      <w:r w:rsidRPr="002A6623">
        <w:rPr>
          <w:rFonts w:ascii="Arial Narrow" w:hAnsi="Arial Narrow"/>
          <w:color w:val="auto"/>
          <w:sz w:val="24"/>
          <w:szCs w:val="24"/>
        </w:rPr>
        <w:t>informacje o t</w:t>
      </w:r>
      <w:r w:rsidR="00CF4CA5" w:rsidRPr="002A6623">
        <w:rPr>
          <w:rFonts w:ascii="Arial Narrow" w:hAnsi="Arial Narrow"/>
          <w:color w:val="auto"/>
          <w:sz w:val="24"/>
          <w:szCs w:val="24"/>
        </w:rPr>
        <w:t>ych podmiotach w oświadczeniach</w:t>
      </w:r>
      <w:r w:rsidR="006C35F7" w:rsidRPr="002A6623">
        <w:rPr>
          <w:rFonts w:ascii="Arial Narrow" w:hAnsi="Arial Narrow"/>
          <w:color w:val="auto"/>
          <w:sz w:val="24"/>
          <w:szCs w:val="24"/>
        </w:rPr>
        <w:t xml:space="preserve">, </w:t>
      </w:r>
      <w:r w:rsidRPr="002A6623">
        <w:rPr>
          <w:rFonts w:ascii="Arial Narrow" w:hAnsi="Arial Narrow"/>
          <w:color w:val="auto"/>
          <w:sz w:val="24"/>
          <w:szCs w:val="24"/>
        </w:rPr>
        <w:t>o który</w:t>
      </w:r>
      <w:r w:rsidR="00CF4CA5" w:rsidRPr="002A6623">
        <w:rPr>
          <w:rFonts w:ascii="Arial Narrow" w:hAnsi="Arial Narrow"/>
          <w:color w:val="auto"/>
          <w:sz w:val="24"/>
          <w:szCs w:val="24"/>
        </w:rPr>
        <w:t xml:space="preserve">ch </w:t>
      </w:r>
      <w:r w:rsidR="00910BB7" w:rsidRPr="002A6623">
        <w:rPr>
          <w:rFonts w:ascii="Arial Narrow" w:hAnsi="Arial Narrow"/>
          <w:color w:val="auto"/>
          <w:sz w:val="24"/>
          <w:szCs w:val="24"/>
        </w:rPr>
        <w:t xml:space="preserve">mowa </w:t>
      </w:r>
      <w:r w:rsidRPr="002A6623">
        <w:rPr>
          <w:rFonts w:ascii="Arial Narrow" w:hAnsi="Arial Narrow"/>
          <w:color w:val="auto"/>
          <w:sz w:val="24"/>
          <w:szCs w:val="24"/>
        </w:rPr>
        <w:t xml:space="preserve">w </w:t>
      </w:r>
      <w:r w:rsidR="00734739" w:rsidRPr="002A6623">
        <w:rPr>
          <w:rFonts w:ascii="Arial Narrow" w:hAnsi="Arial Narrow"/>
          <w:color w:val="auto"/>
          <w:sz w:val="24"/>
          <w:szCs w:val="24"/>
        </w:rPr>
        <w:t>pkt</w:t>
      </w:r>
      <w:r w:rsidR="006C35F7" w:rsidRPr="002A6623">
        <w:rPr>
          <w:rFonts w:ascii="Arial Narrow" w:hAnsi="Arial Narrow"/>
          <w:color w:val="auto"/>
          <w:sz w:val="24"/>
          <w:szCs w:val="24"/>
        </w:rPr>
        <w:t xml:space="preserve"> </w:t>
      </w:r>
      <w:r w:rsidR="00B96ABD" w:rsidRPr="002A6623">
        <w:rPr>
          <w:rFonts w:ascii="Arial Narrow" w:hAnsi="Arial Narrow"/>
          <w:color w:val="auto"/>
          <w:sz w:val="24"/>
          <w:szCs w:val="24"/>
        </w:rPr>
        <w:t>3</w:t>
      </w:r>
      <w:r w:rsidRPr="002A6623">
        <w:rPr>
          <w:rFonts w:ascii="Arial Narrow" w:hAnsi="Arial Narrow"/>
          <w:color w:val="auto"/>
          <w:sz w:val="24"/>
          <w:szCs w:val="24"/>
        </w:rPr>
        <w:t xml:space="preserve"> </w:t>
      </w:r>
      <w:r w:rsidR="00CF4CA5" w:rsidRPr="002A6623">
        <w:rPr>
          <w:rFonts w:ascii="Arial Narrow" w:hAnsi="Arial Narrow"/>
          <w:color w:val="auto"/>
          <w:sz w:val="24"/>
          <w:szCs w:val="24"/>
        </w:rPr>
        <w:t>lit</w:t>
      </w:r>
      <w:r w:rsidRPr="002A6623">
        <w:rPr>
          <w:rFonts w:ascii="Arial Narrow" w:hAnsi="Arial Narrow"/>
          <w:color w:val="auto"/>
          <w:sz w:val="24"/>
          <w:szCs w:val="24"/>
        </w:rPr>
        <w:t>.</w:t>
      </w:r>
      <w:r w:rsidR="00CF4CA5" w:rsidRPr="002A6623">
        <w:rPr>
          <w:rFonts w:ascii="Arial Narrow" w:hAnsi="Arial Narrow"/>
          <w:color w:val="auto"/>
          <w:sz w:val="24"/>
          <w:szCs w:val="24"/>
        </w:rPr>
        <w:t xml:space="preserve"> a) i b)</w:t>
      </w:r>
    </w:p>
    <w:p w14:paraId="00CE001C" w14:textId="2B55BEE2" w:rsidR="006D02D7" w:rsidRPr="002A6623" w:rsidRDefault="006D02D7" w:rsidP="00D66030">
      <w:pPr>
        <w:pStyle w:val="Styl1"/>
        <w:numPr>
          <w:ilvl w:val="0"/>
          <w:numId w:val="2"/>
        </w:numPr>
        <w:spacing w:line="276" w:lineRule="auto"/>
        <w:ind w:left="284" w:hanging="284"/>
        <w:rPr>
          <w:rFonts w:ascii="Arial Narrow" w:hAnsi="Arial Narrow"/>
          <w:color w:val="auto"/>
          <w:sz w:val="24"/>
          <w:szCs w:val="24"/>
        </w:rPr>
      </w:pPr>
      <w:r w:rsidRPr="002A6623">
        <w:rPr>
          <w:rFonts w:ascii="Arial Narrow" w:hAnsi="Arial Narrow"/>
          <w:color w:val="auto"/>
          <w:sz w:val="24"/>
          <w:szCs w:val="24"/>
        </w:rPr>
        <w:t>W przypadku wspólnego ubiegania się o zamówienie przez wykonawców</w:t>
      </w:r>
      <w:r w:rsidR="000B55BF" w:rsidRPr="002A6623">
        <w:rPr>
          <w:rFonts w:ascii="Arial Narrow" w:hAnsi="Arial Narrow"/>
          <w:color w:val="auto"/>
          <w:sz w:val="24"/>
          <w:szCs w:val="24"/>
        </w:rPr>
        <w:t xml:space="preserve"> </w:t>
      </w:r>
      <w:r w:rsidRPr="002A6623">
        <w:rPr>
          <w:rFonts w:ascii="Arial Narrow" w:hAnsi="Arial Narrow"/>
          <w:color w:val="auto"/>
          <w:sz w:val="24"/>
          <w:szCs w:val="24"/>
        </w:rPr>
        <w:t>oświadczeni</w:t>
      </w:r>
      <w:r w:rsidR="00CF4CA5" w:rsidRPr="002A6623">
        <w:rPr>
          <w:rFonts w:ascii="Arial Narrow" w:hAnsi="Arial Narrow"/>
          <w:color w:val="auto"/>
          <w:sz w:val="24"/>
          <w:szCs w:val="24"/>
        </w:rPr>
        <w:t>a</w:t>
      </w:r>
      <w:r w:rsidRPr="002A6623">
        <w:rPr>
          <w:rFonts w:ascii="Arial Narrow" w:hAnsi="Arial Narrow"/>
          <w:color w:val="auto"/>
          <w:sz w:val="24"/>
          <w:szCs w:val="24"/>
        </w:rPr>
        <w:t xml:space="preserve"> o który</w:t>
      </w:r>
      <w:r w:rsidR="00CF4CA5" w:rsidRPr="002A6623">
        <w:rPr>
          <w:rFonts w:ascii="Arial Narrow" w:hAnsi="Arial Narrow"/>
          <w:color w:val="auto"/>
          <w:sz w:val="24"/>
          <w:szCs w:val="24"/>
        </w:rPr>
        <w:t>ch</w:t>
      </w:r>
      <w:r w:rsidRPr="002A6623">
        <w:rPr>
          <w:rFonts w:ascii="Arial Narrow" w:hAnsi="Arial Narrow"/>
          <w:color w:val="auto"/>
          <w:sz w:val="24"/>
          <w:szCs w:val="24"/>
        </w:rPr>
        <w:t xml:space="preserve"> mowa w </w:t>
      </w:r>
      <w:r w:rsidR="00734739" w:rsidRPr="002A6623">
        <w:rPr>
          <w:rFonts w:ascii="Arial Narrow" w:hAnsi="Arial Narrow"/>
          <w:color w:val="auto"/>
          <w:sz w:val="24"/>
          <w:szCs w:val="24"/>
        </w:rPr>
        <w:t>pkt</w:t>
      </w:r>
      <w:r w:rsidRPr="002A6623">
        <w:rPr>
          <w:rFonts w:ascii="Arial Narrow" w:hAnsi="Arial Narrow"/>
          <w:color w:val="auto"/>
          <w:sz w:val="24"/>
          <w:szCs w:val="24"/>
        </w:rPr>
        <w:t xml:space="preserve"> </w:t>
      </w:r>
      <w:r w:rsidR="00B96ABD" w:rsidRPr="002A6623">
        <w:rPr>
          <w:rFonts w:ascii="Arial Narrow" w:hAnsi="Arial Narrow"/>
          <w:color w:val="auto"/>
          <w:sz w:val="24"/>
          <w:szCs w:val="24"/>
        </w:rPr>
        <w:t>3</w:t>
      </w:r>
      <w:r w:rsidRPr="002A6623">
        <w:rPr>
          <w:rFonts w:ascii="Arial Narrow" w:hAnsi="Arial Narrow"/>
          <w:color w:val="auto"/>
          <w:sz w:val="24"/>
          <w:szCs w:val="24"/>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A549307" w14:textId="410CA9BD" w:rsidR="00226C4E" w:rsidRPr="002A6623" w:rsidRDefault="00E85C3C" w:rsidP="00D66030">
      <w:pPr>
        <w:pStyle w:val="Styl1"/>
        <w:numPr>
          <w:ilvl w:val="0"/>
          <w:numId w:val="2"/>
        </w:numPr>
        <w:spacing w:line="276" w:lineRule="auto"/>
        <w:ind w:left="284" w:hanging="284"/>
        <w:rPr>
          <w:rFonts w:ascii="Arial Narrow" w:hAnsi="Arial Narrow"/>
          <w:b/>
          <w:color w:val="auto"/>
          <w:sz w:val="24"/>
          <w:szCs w:val="24"/>
          <w:u w:val="single"/>
        </w:rPr>
      </w:pPr>
      <w:r w:rsidRPr="002A6623">
        <w:rPr>
          <w:rFonts w:ascii="Arial Narrow" w:hAnsi="Arial Narrow"/>
          <w:color w:val="auto"/>
          <w:sz w:val="24"/>
          <w:szCs w:val="24"/>
        </w:rPr>
        <w:t xml:space="preserve">W celu wykazania braku podstaw do wykluczenia z postępowania o udzielenie zamówienia na podstawie art. 24 ust. 1 pkt 23 ustawy Pzp, </w:t>
      </w:r>
      <w:r w:rsidRPr="002A6623">
        <w:rPr>
          <w:rFonts w:ascii="Arial Narrow" w:hAnsi="Arial Narrow"/>
          <w:b/>
          <w:color w:val="auto"/>
          <w:sz w:val="24"/>
          <w:szCs w:val="24"/>
          <w:u w:val="single"/>
        </w:rPr>
        <w:t>Wykonawca przekazuje Zamawiającemu w terminie 3 dni od zamieszczenia przez Zamawiającego na stronie internetowej informacji, o której mowa w art. 86 ust. 5 ustawy Pzp (informacja z otwarcia ofert) o</w:t>
      </w:r>
      <w:r w:rsidR="00226C4E" w:rsidRPr="002A6623">
        <w:rPr>
          <w:rFonts w:ascii="Arial Narrow" w:hAnsi="Arial Narrow"/>
          <w:b/>
          <w:color w:val="auto"/>
          <w:sz w:val="24"/>
          <w:szCs w:val="24"/>
          <w:u w:val="single"/>
        </w:rPr>
        <w:t xml:space="preserve">świadczenie </w:t>
      </w:r>
      <w:r w:rsidR="00226C4E" w:rsidRPr="002A6623">
        <w:rPr>
          <w:rFonts w:ascii="Arial Narrow" w:hAnsi="Arial Narrow"/>
          <w:b/>
          <w:color w:val="auto"/>
          <w:sz w:val="24"/>
          <w:szCs w:val="24"/>
        </w:rPr>
        <w:t>o przynależności albo braku przynależności do tej samej grupy kapitałowej</w:t>
      </w:r>
      <w:r w:rsidR="00B81FE7" w:rsidRPr="002A6623">
        <w:rPr>
          <w:rFonts w:ascii="Arial Narrow" w:hAnsi="Arial Narrow"/>
          <w:b/>
          <w:color w:val="auto"/>
          <w:sz w:val="24"/>
          <w:szCs w:val="24"/>
        </w:rPr>
        <w:t xml:space="preserve">, </w:t>
      </w:r>
      <w:r w:rsidR="00B81FE7" w:rsidRPr="002A6623">
        <w:rPr>
          <w:rFonts w:ascii="Arial Narrow" w:hAnsi="Arial Narrow"/>
          <w:color w:val="auto"/>
          <w:sz w:val="24"/>
          <w:szCs w:val="24"/>
        </w:rPr>
        <w:t>odnośnie Wykonawców, którzy złożyli odrębne oferty, oferty częściowe w postępowaniu, chyba że wykażą, że istniejące między nimi powiązania nie prowadzą do zakłócenia konkurencji w postępowaniu o udzielenie zamówienia.</w:t>
      </w:r>
      <w:r w:rsidR="00B81FE7" w:rsidRPr="002A6623">
        <w:rPr>
          <w:rFonts w:ascii="Arial Narrow" w:hAnsi="Arial Narrow"/>
          <w:b/>
          <w:color w:val="auto"/>
          <w:sz w:val="24"/>
          <w:szCs w:val="24"/>
        </w:rPr>
        <w:t xml:space="preserve"> </w:t>
      </w:r>
      <w:r w:rsidR="00226C4E" w:rsidRPr="002A6623">
        <w:rPr>
          <w:rFonts w:ascii="Arial Narrow" w:hAnsi="Arial Narrow"/>
          <w:b/>
          <w:color w:val="auto"/>
          <w:sz w:val="24"/>
          <w:szCs w:val="24"/>
        </w:rPr>
        <w:t xml:space="preserve"> </w:t>
      </w:r>
      <w:r w:rsidR="00B81FE7" w:rsidRPr="002A6623">
        <w:rPr>
          <w:rFonts w:ascii="Arial Narrow" w:hAnsi="Arial Narrow"/>
          <w:b/>
          <w:color w:val="auto"/>
          <w:sz w:val="24"/>
          <w:szCs w:val="24"/>
        </w:rPr>
        <w:t>W</w:t>
      </w:r>
      <w:r w:rsidR="00226C4E" w:rsidRPr="002A6623">
        <w:rPr>
          <w:rFonts w:ascii="Arial Narrow" w:hAnsi="Arial Narrow"/>
          <w:b/>
          <w:color w:val="auto"/>
          <w:sz w:val="24"/>
          <w:szCs w:val="24"/>
        </w:rPr>
        <w:t>z</w:t>
      </w:r>
      <w:r w:rsidR="00B81FE7" w:rsidRPr="002A6623">
        <w:rPr>
          <w:rFonts w:ascii="Arial Narrow" w:hAnsi="Arial Narrow"/>
          <w:b/>
          <w:color w:val="auto"/>
          <w:sz w:val="24"/>
          <w:szCs w:val="24"/>
        </w:rPr>
        <w:t>ó</w:t>
      </w:r>
      <w:r w:rsidR="00226C4E" w:rsidRPr="002A6623">
        <w:rPr>
          <w:rFonts w:ascii="Arial Narrow" w:hAnsi="Arial Narrow"/>
          <w:b/>
          <w:color w:val="auto"/>
          <w:sz w:val="24"/>
          <w:szCs w:val="24"/>
        </w:rPr>
        <w:t>r</w:t>
      </w:r>
      <w:r w:rsidR="00B81FE7" w:rsidRPr="002A6623">
        <w:rPr>
          <w:rFonts w:ascii="Arial Narrow" w:hAnsi="Arial Narrow"/>
          <w:b/>
          <w:color w:val="auto"/>
          <w:sz w:val="24"/>
          <w:szCs w:val="24"/>
        </w:rPr>
        <w:t xml:space="preserve"> oświadczenia</w:t>
      </w:r>
      <w:r w:rsidR="00226C4E" w:rsidRPr="002A6623">
        <w:rPr>
          <w:rFonts w:ascii="Arial Narrow" w:hAnsi="Arial Narrow"/>
          <w:b/>
          <w:color w:val="auto"/>
          <w:sz w:val="24"/>
          <w:szCs w:val="24"/>
        </w:rPr>
        <w:t xml:space="preserve"> stanowi zał. </w:t>
      </w:r>
      <w:r w:rsidR="000C43A3" w:rsidRPr="002A6623">
        <w:rPr>
          <w:rFonts w:ascii="Arial Narrow" w:hAnsi="Arial Narrow"/>
          <w:b/>
          <w:color w:val="auto"/>
          <w:sz w:val="24"/>
          <w:szCs w:val="24"/>
        </w:rPr>
        <w:t>6</w:t>
      </w:r>
      <w:r w:rsidR="00226C4E" w:rsidRPr="002A6623">
        <w:rPr>
          <w:rFonts w:ascii="Arial Narrow" w:hAnsi="Arial Narrow"/>
          <w:b/>
          <w:color w:val="auto"/>
          <w:sz w:val="24"/>
          <w:szCs w:val="24"/>
        </w:rPr>
        <w:t xml:space="preserve"> do SIWZ</w:t>
      </w:r>
      <w:r w:rsidRPr="002A6623">
        <w:rPr>
          <w:rFonts w:ascii="Arial Narrow" w:hAnsi="Arial Narrow"/>
          <w:b/>
          <w:color w:val="auto"/>
          <w:sz w:val="24"/>
          <w:szCs w:val="24"/>
        </w:rPr>
        <w:t>.</w:t>
      </w:r>
      <w:r w:rsidR="00226C4E" w:rsidRPr="002A6623">
        <w:rPr>
          <w:rFonts w:ascii="Arial Narrow" w:hAnsi="Arial Narrow"/>
          <w:b/>
          <w:color w:val="auto"/>
          <w:sz w:val="24"/>
          <w:szCs w:val="24"/>
        </w:rPr>
        <w:t xml:space="preserve"> </w:t>
      </w:r>
      <w:r w:rsidR="00226C4E" w:rsidRPr="002A6623">
        <w:rPr>
          <w:rFonts w:ascii="Arial Narrow" w:hAnsi="Arial Narrow"/>
          <w:b/>
          <w:i/>
          <w:color w:val="auto"/>
          <w:sz w:val="24"/>
          <w:szCs w:val="24"/>
        </w:rPr>
        <w:t>W przypadku Wykonawców wspólnie ubiegających się</w:t>
      </w:r>
      <w:r w:rsidR="000B55BF" w:rsidRPr="002A6623">
        <w:rPr>
          <w:rFonts w:ascii="Arial Narrow" w:hAnsi="Arial Narrow"/>
          <w:b/>
          <w:i/>
          <w:color w:val="auto"/>
          <w:sz w:val="24"/>
          <w:szCs w:val="24"/>
        </w:rPr>
        <w:t xml:space="preserve"> </w:t>
      </w:r>
      <w:r w:rsidR="00226C4E" w:rsidRPr="002A6623">
        <w:rPr>
          <w:rFonts w:ascii="Arial Narrow" w:hAnsi="Arial Narrow"/>
          <w:b/>
          <w:i/>
          <w:color w:val="auto"/>
          <w:sz w:val="24"/>
          <w:szCs w:val="24"/>
        </w:rPr>
        <w:t>o udzielenie zamówienia w/w oświadczenie składa każdy z Wykonawców.</w:t>
      </w:r>
    </w:p>
    <w:p w14:paraId="29E54467" w14:textId="25097B67" w:rsidR="006D02D7" w:rsidRPr="002A6623" w:rsidRDefault="00310567" w:rsidP="00D66030">
      <w:pPr>
        <w:pStyle w:val="Styl1"/>
        <w:numPr>
          <w:ilvl w:val="0"/>
          <w:numId w:val="2"/>
        </w:numPr>
        <w:spacing w:line="276" w:lineRule="auto"/>
        <w:ind w:left="284" w:hanging="284"/>
        <w:rPr>
          <w:rFonts w:ascii="Arial Narrow" w:hAnsi="Arial Narrow"/>
          <w:color w:val="auto"/>
          <w:sz w:val="24"/>
          <w:szCs w:val="24"/>
        </w:rPr>
      </w:pPr>
      <w:r w:rsidRPr="002A6623">
        <w:rPr>
          <w:rFonts w:ascii="Arial Narrow" w:hAnsi="Arial Narrow"/>
          <w:color w:val="auto"/>
          <w:sz w:val="24"/>
          <w:szCs w:val="24"/>
          <w:u w:val="single"/>
        </w:rPr>
        <w:t>Zamawiający przed udzieleniem zamówienia</w:t>
      </w:r>
      <w:r w:rsidRPr="002A6623">
        <w:rPr>
          <w:rFonts w:ascii="Arial Narrow" w:hAnsi="Arial Narrow"/>
          <w:color w:val="auto"/>
          <w:sz w:val="24"/>
          <w:szCs w:val="24"/>
        </w:rPr>
        <w:t xml:space="preserve">, wezwie Wykonawcę, którego oferta została najwyżej oceniona, do złożenia w wyznaczonym terminie, nie krótszym niż </w:t>
      </w:r>
      <w:r w:rsidRPr="002A6623">
        <w:rPr>
          <w:rFonts w:ascii="Arial Narrow" w:hAnsi="Arial Narrow"/>
          <w:b/>
          <w:color w:val="auto"/>
          <w:sz w:val="24"/>
          <w:szCs w:val="24"/>
        </w:rPr>
        <w:t>5 dni</w:t>
      </w:r>
      <w:r w:rsidRPr="002A6623">
        <w:rPr>
          <w:rFonts w:ascii="Arial Narrow" w:hAnsi="Arial Narrow"/>
          <w:color w:val="auto"/>
          <w:sz w:val="24"/>
          <w:szCs w:val="24"/>
        </w:rPr>
        <w:t>, aktualnych na dzień złożenia następujących oświadczeń lub dokumentów</w:t>
      </w:r>
      <w:r w:rsidR="006D02D7" w:rsidRPr="002A6623">
        <w:rPr>
          <w:rFonts w:ascii="Arial Narrow" w:hAnsi="Arial Narrow"/>
          <w:color w:val="auto"/>
          <w:sz w:val="24"/>
          <w:szCs w:val="24"/>
        </w:rPr>
        <w:t>:</w:t>
      </w:r>
    </w:p>
    <w:p w14:paraId="08618192" w14:textId="33769B72" w:rsidR="006D02D7" w:rsidRPr="002A6623" w:rsidRDefault="006D02D7" w:rsidP="00D66030">
      <w:pPr>
        <w:numPr>
          <w:ilvl w:val="0"/>
          <w:numId w:val="3"/>
        </w:numPr>
        <w:spacing w:line="276" w:lineRule="auto"/>
        <w:ind w:left="567" w:hanging="283"/>
        <w:rPr>
          <w:rFonts w:ascii="Arial Narrow" w:hAnsi="Arial Narrow"/>
          <w:sz w:val="24"/>
          <w:szCs w:val="24"/>
        </w:rPr>
      </w:pPr>
      <w:r w:rsidRPr="002A6623">
        <w:rPr>
          <w:rFonts w:ascii="Arial Narrow" w:hAnsi="Arial Narrow"/>
          <w:sz w:val="24"/>
          <w:szCs w:val="24"/>
        </w:rPr>
        <w:t xml:space="preserve"> w zakresie</w:t>
      </w:r>
      <w:r w:rsidR="000B55BF" w:rsidRPr="002A6623">
        <w:rPr>
          <w:rFonts w:ascii="Arial Narrow" w:hAnsi="Arial Narrow"/>
          <w:sz w:val="24"/>
          <w:szCs w:val="24"/>
        </w:rPr>
        <w:t xml:space="preserve"> </w:t>
      </w:r>
      <w:r w:rsidRPr="002A6623">
        <w:rPr>
          <w:rFonts w:ascii="Arial Narrow" w:hAnsi="Arial Narrow"/>
          <w:sz w:val="24"/>
          <w:szCs w:val="24"/>
        </w:rPr>
        <w:t>spełniania warunków udziału w postępowaniu</w:t>
      </w:r>
      <w:r w:rsidR="000B55BF" w:rsidRPr="002A6623">
        <w:rPr>
          <w:rFonts w:ascii="Arial Narrow" w:hAnsi="Arial Narrow"/>
          <w:sz w:val="24"/>
          <w:szCs w:val="24"/>
        </w:rPr>
        <w:t xml:space="preserve"> </w:t>
      </w:r>
      <w:r w:rsidRPr="002A6623">
        <w:rPr>
          <w:rFonts w:ascii="Arial Narrow" w:hAnsi="Arial Narrow"/>
          <w:sz w:val="24"/>
          <w:szCs w:val="24"/>
        </w:rPr>
        <w:t>określonych</w:t>
      </w:r>
      <w:r w:rsidR="000B55BF" w:rsidRPr="002A6623">
        <w:rPr>
          <w:rFonts w:ascii="Arial Narrow" w:hAnsi="Arial Narrow"/>
          <w:sz w:val="24"/>
          <w:szCs w:val="24"/>
        </w:rPr>
        <w:t xml:space="preserve"> </w:t>
      </w:r>
      <w:r w:rsidRPr="002A6623">
        <w:rPr>
          <w:rFonts w:ascii="Arial Narrow" w:hAnsi="Arial Narrow"/>
          <w:sz w:val="24"/>
          <w:szCs w:val="24"/>
        </w:rPr>
        <w:t>w</w:t>
      </w:r>
      <w:r w:rsidR="000B55BF" w:rsidRPr="002A6623">
        <w:rPr>
          <w:rFonts w:ascii="Arial Narrow" w:hAnsi="Arial Narrow"/>
          <w:sz w:val="24"/>
          <w:szCs w:val="24"/>
        </w:rPr>
        <w:t xml:space="preserve"> </w:t>
      </w:r>
      <w:r w:rsidR="006C35F7" w:rsidRPr="002A6623">
        <w:rPr>
          <w:rFonts w:ascii="Arial Narrow" w:hAnsi="Arial Narrow"/>
          <w:sz w:val="24"/>
          <w:szCs w:val="24"/>
        </w:rPr>
        <w:t>rozdziale</w:t>
      </w:r>
      <w:r w:rsidRPr="002A6623">
        <w:rPr>
          <w:rFonts w:ascii="Arial Narrow" w:hAnsi="Arial Narrow"/>
          <w:sz w:val="24"/>
          <w:szCs w:val="24"/>
        </w:rPr>
        <w:t xml:space="preserve"> V SIWZ</w:t>
      </w:r>
      <w:r w:rsidR="000B55BF" w:rsidRPr="002A6623">
        <w:rPr>
          <w:rFonts w:ascii="Arial Narrow" w:hAnsi="Arial Narrow"/>
          <w:sz w:val="24"/>
          <w:szCs w:val="24"/>
        </w:rPr>
        <w:t xml:space="preserve"> </w:t>
      </w:r>
      <w:r w:rsidRPr="002A6623">
        <w:rPr>
          <w:rFonts w:ascii="Arial Narrow" w:hAnsi="Arial Narrow"/>
          <w:sz w:val="24"/>
          <w:szCs w:val="24"/>
        </w:rPr>
        <w:t>Wykonawca</w:t>
      </w:r>
      <w:r w:rsidR="000B55BF" w:rsidRPr="002A6623">
        <w:rPr>
          <w:rFonts w:ascii="Arial Narrow" w:hAnsi="Arial Narrow"/>
          <w:sz w:val="24"/>
          <w:szCs w:val="24"/>
        </w:rPr>
        <w:t xml:space="preserve"> </w:t>
      </w:r>
      <w:r w:rsidRPr="002A6623">
        <w:rPr>
          <w:rFonts w:ascii="Arial Narrow" w:hAnsi="Arial Narrow"/>
          <w:sz w:val="24"/>
          <w:szCs w:val="24"/>
        </w:rPr>
        <w:t>złoży:</w:t>
      </w:r>
    </w:p>
    <w:p w14:paraId="1FFD525F" w14:textId="1F161712" w:rsidR="006D02D7" w:rsidRPr="002A6623" w:rsidRDefault="00DF1E74" w:rsidP="00780A2A">
      <w:pPr>
        <w:pStyle w:val="Akapitzlist"/>
        <w:numPr>
          <w:ilvl w:val="0"/>
          <w:numId w:val="15"/>
        </w:numPr>
        <w:spacing w:line="276" w:lineRule="auto"/>
        <w:contextualSpacing w:val="0"/>
        <w:rPr>
          <w:rFonts w:ascii="Arial Narrow" w:hAnsi="Arial Narrow"/>
          <w:i/>
          <w:sz w:val="24"/>
          <w:szCs w:val="24"/>
        </w:rPr>
      </w:pPr>
      <w:r w:rsidRPr="002A6623">
        <w:rPr>
          <w:rFonts w:ascii="Arial Narrow" w:hAnsi="Arial Narrow"/>
          <w:i/>
          <w:sz w:val="24"/>
          <w:szCs w:val="24"/>
        </w:rPr>
        <w:lastRenderedPageBreak/>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0C43A3" w:rsidRPr="002A6623">
        <w:rPr>
          <w:rFonts w:ascii="Arial Narrow" w:hAnsi="Arial Narrow"/>
          <w:i/>
          <w:sz w:val="24"/>
          <w:szCs w:val="24"/>
        </w:rPr>
        <w:t>, sporządzony wg załącznika 4</w:t>
      </w:r>
      <w:r w:rsidR="009C6422" w:rsidRPr="002A6623">
        <w:rPr>
          <w:rFonts w:ascii="Arial Narrow" w:hAnsi="Arial Narrow"/>
          <w:i/>
          <w:sz w:val="24"/>
          <w:szCs w:val="24"/>
        </w:rPr>
        <w:t xml:space="preserve"> do SIWZ</w:t>
      </w:r>
      <w:r w:rsidR="006D02D7" w:rsidRPr="002A6623">
        <w:rPr>
          <w:rFonts w:ascii="Arial Narrow" w:hAnsi="Arial Narrow"/>
          <w:i/>
          <w:sz w:val="24"/>
          <w:szCs w:val="24"/>
        </w:rPr>
        <w:t>.</w:t>
      </w:r>
    </w:p>
    <w:p w14:paraId="44E4F095" w14:textId="603FE0B4" w:rsidR="006D02D7" w:rsidRPr="002A6623" w:rsidRDefault="006D02D7" w:rsidP="00D66030">
      <w:pPr>
        <w:numPr>
          <w:ilvl w:val="0"/>
          <w:numId w:val="3"/>
        </w:numPr>
        <w:spacing w:line="276" w:lineRule="auto"/>
        <w:ind w:left="567" w:hanging="283"/>
        <w:rPr>
          <w:rFonts w:ascii="Arial Narrow" w:hAnsi="Arial Narrow"/>
          <w:sz w:val="24"/>
          <w:szCs w:val="24"/>
        </w:rPr>
      </w:pPr>
      <w:r w:rsidRPr="002A6623">
        <w:rPr>
          <w:rFonts w:ascii="Arial Narrow" w:hAnsi="Arial Narrow"/>
          <w:sz w:val="24"/>
          <w:szCs w:val="24"/>
        </w:rPr>
        <w:t>w zakresie potwierdzenia braku podstaw wykluczenia Wykonawcy</w:t>
      </w:r>
      <w:r w:rsidR="000B55BF" w:rsidRPr="002A6623">
        <w:rPr>
          <w:rFonts w:ascii="Arial Narrow" w:hAnsi="Arial Narrow"/>
          <w:sz w:val="24"/>
          <w:szCs w:val="24"/>
        </w:rPr>
        <w:t xml:space="preserve"> </w:t>
      </w:r>
      <w:r w:rsidRPr="002A6623">
        <w:rPr>
          <w:rFonts w:ascii="Arial Narrow" w:hAnsi="Arial Narrow"/>
          <w:sz w:val="24"/>
          <w:szCs w:val="24"/>
        </w:rPr>
        <w:t xml:space="preserve">z udziału w postępowaniu z przyczyn wskazanych w </w:t>
      </w:r>
      <w:r w:rsidR="00226C4E" w:rsidRPr="002A6623">
        <w:rPr>
          <w:rFonts w:ascii="Arial Narrow" w:hAnsi="Arial Narrow"/>
          <w:sz w:val="24"/>
          <w:szCs w:val="24"/>
        </w:rPr>
        <w:t>rozdziale</w:t>
      </w:r>
      <w:r w:rsidR="000B55BF" w:rsidRPr="002A6623">
        <w:rPr>
          <w:rFonts w:ascii="Arial Narrow" w:hAnsi="Arial Narrow"/>
          <w:sz w:val="24"/>
          <w:szCs w:val="24"/>
        </w:rPr>
        <w:t xml:space="preserve"> </w:t>
      </w:r>
      <w:r w:rsidRPr="002A6623">
        <w:rPr>
          <w:rFonts w:ascii="Arial Narrow" w:hAnsi="Arial Narrow"/>
          <w:sz w:val="24"/>
          <w:szCs w:val="24"/>
        </w:rPr>
        <w:t>VI</w:t>
      </w:r>
      <w:r w:rsidR="000B55BF" w:rsidRPr="002A6623">
        <w:rPr>
          <w:rFonts w:ascii="Arial Narrow" w:hAnsi="Arial Narrow"/>
          <w:sz w:val="24"/>
          <w:szCs w:val="24"/>
        </w:rPr>
        <w:t xml:space="preserve"> </w:t>
      </w:r>
      <w:r w:rsidR="00352772" w:rsidRPr="002A6623">
        <w:rPr>
          <w:rFonts w:ascii="Arial Narrow" w:hAnsi="Arial Narrow"/>
          <w:sz w:val="24"/>
          <w:szCs w:val="24"/>
        </w:rPr>
        <w:t>pkt</w:t>
      </w:r>
      <w:r w:rsidR="000C43A3" w:rsidRPr="002A6623">
        <w:rPr>
          <w:rFonts w:ascii="Arial Narrow" w:hAnsi="Arial Narrow"/>
          <w:sz w:val="24"/>
          <w:szCs w:val="24"/>
        </w:rPr>
        <w:t xml:space="preserve"> 2 SIWZ Wykonawca złoży</w:t>
      </w:r>
      <w:r w:rsidRPr="002A6623">
        <w:rPr>
          <w:rFonts w:ascii="Arial Narrow" w:hAnsi="Arial Narrow"/>
          <w:sz w:val="24"/>
          <w:szCs w:val="24"/>
        </w:rPr>
        <w:t>:</w:t>
      </w:r>
    </w:p>
    <w:p w14:paraId="7966D3F7" w14:textId="2F41A52E" w:rsidR="009C04BB" w:rsidRPr="002A6623" w:rsidRDefault="00883377" w:rsidP="00780A2A">
      <w:pPr>
        <w:pStyle w:val="Akapitzlist"/>
        <w:numPr>
          <w:ilvl w:val="0"/>
          <w:numId w:val="19"/>
        </w:numPr>
        <w:spacing w:line="276" w:lineRule="auto"/>
        <w:contextualSpacing w:val="0"/>
        <w:rPr>
          <w:rFonts w:ascii="Arial Narrow" w:hAnsi="Arial Narrow"/>
          <w:b/>
          <w:i/>
          <w:sz w:val="24"/>
          <w:szCs w:val="24"/>
        </w:rPr>
      </w:pPr>
      <w:r w:rsidRPr="002A6623">
        <w:rPr>
          <w:rFonts w:ascii="Arial Narrow" w:hAnsi="Arial Narrow"/>
          <w:b/>
          <w:i/>
          <w:sz w:val="24"/>
          <w:szCs w:val="24"/>
        </w:rPr>
        <w:t xml:space="preserve">kopię </w:t>
      </w:r>
      <w:r w:rsidR="009C04BB" w:rsidRPr="002A6623">
        <w:rPr>
          <w:rFonts w:ascii="Arial Narrow" w:hAnsi="Arial Narrow"/>
          <w:b/>
          <w:i/>
          <w:sz w:val="24"/>
          <w:szCs w:val="24"/>
        </w:rPr>
        <w:t>odpisu z właściwego rejestru</w:t>
      </w:r>
      <w:r w:rsidR="009C04BB" w:rsidRPr="002A6623">
        <w:rPr>
          <w:rFonts w:ascii="Arial Narrow" w:hAnsi="Arial Narrow"/>
          <w:i/>
          <w:sz w:val="24"/>
          <w:szCs w:val="24"/>
        </w:rPr>
        <w:t xml:space="preserve"> lub z </w:t>
      </w:r>
      <w:r w:rsidR="009C04BB" w:rsidRPr="002A6623">
        <w:rPr>
          <w:rFonts w:ascii="Arial Narrow" w:hAnsi="Arial Narrow"/>
          <w:b/>
          <w:i/>
          <w:sz w:val="24"/>
          <w:szCs w:val="24"/>
        </w:rPr>
        <w:t>centralnej ewidencji i informacji o działalności gospodarczej</w:t>
      </w:r>
      <w:r w:rsidR="009C04BB" w:rsidRPr="002A6623">
        <w:rPr>
          <w:rFonts w:ascii="Arial Narrow" w:hAnsi="Arial Narrow"/>
          <w:i/>
          <w:sz w:val="24"/>
          <w:szCs w:val="24"/>
        </w:rPr>
        <w:t xml:space="preserve">, jeżeli odrębne przepisy wymagają wpisu do rejestru lub ewidencji, w celu potwierdzenia braku podstaw wykluczenia na podstawie </w:t>
      </w:r>
      <w:hyperlink r:id="rId9" w:anchor="/document/17074707?unitId=art(24)ust(5)pkt(1)&amp;cm=DOCUMENT" w:tgtFrame="_blank" w:history="1">
        <w:r w:rsidR="009C04BB" w:rsidRPr="002A6623">
          <w:rPr>
            <w:rStyle w:val="Hipercze"/>
            <w:rFonts w:ascii="Arial Narrow" w:hAnsi="Arial Narrow"/>
            <w:b/>
            <w:i/>
            <w:color w:val="auto"/>
            <w:sz w:val="24"/>
            <w:szCs w:val="24"/>
          </w:rPr>
          <w:t>art. 24 ust. 5 pkt 1</w:t>
        </w:r>
      </w:hyperlink>
      <w:r w:rsidR="000C43A3" w:rsidRPr="002A6623">
        <w:rPr>
          <w:rStyle w:val="Hipercze"/>
          <w:rFonts w:ascii="Arial Narrow" w:hAnsi="Arial Narrow"/>
          <w:b/>
          <w:i/>
          <w:color w:val="auto"/>
          <w:sz w:val="24"/>
          <w:szCs w:val="24"/>
        </w:rPr>
        <w:t>)</w:t>
      </w:r>
      <w:r w:rsidR="009C04BB" w:rsidRPr="002A6623">
        <w:rPr>
          <w:rFonts w:ascii="Arial Narrow" w:hAnsi="Arial Narrow"/>
          <w:b/>
          <w:i/>
          <w:sz w:val="24"/>
          <w:szCs w:val="24"/>
        </w:rPr>
        <w:t xml:space="preserve"> </w:t>
      </w:r>
      <w:r w:rsidR="00B96ABD" w:rsidRPr="002A6623">
        <w:rPr>
          <w:rFonts w:ascii="Arial Narrow" w:hAnsi="Arial Narrow"/>
          <w:b/>
          <w:i/>
          <w:sz w:val="24"/>
          <w:szCs w:val="24"/>
        </w:rPr>
        <w:t xml:space="preserve">ustawy </w:t>
      </w:r>
      <w:r w:rsidR="009C04BB" w:rsidRPr="002A6623">
        <w:rPr>
          <w:rFonts w:ascii="Arial Narrow" w:hAnsi="Arial Narrow"/>
          <w:b/>
          <w:i/>
          <w:sz w:val="24"/>
          <w:szCs w:val="24"/>
        </w:rPr>
        <w:t>Pzp</w:t>
      </w:r>
      <w:r w:rsidR="00310567" w:rsidRPr="002A6623">
        <w:rPr>
          <w:rFonts w:ascii="Arial Narrow" w:hAnsi="Arial Narrow"/>
          <w:b/>
          <w:i/>
          <w:sz w:val="24"/>
          <w:szCs w:val="24"/>
        </w:rPr>
        <w:t>,</w:t>
      </w:r>
      <w:r w:rsidR="009C04BB" w:rsidRPr="002A6623">
        <w:rPr>
          <w:rFonts w:ascii="Arial Narrow" w:hAnsi="Arial Narrow"/>
          <w:i/>
          <w:sz w:val="24"/>
          <w:szCs w:val="24"/>
        </w:rPr>
        <w:t xml:space="preserve"> </w:t>
      </w:r>
    </w:p>
    <w:p w14:paraId="37CEABEB" w14:textId="6C5C667F" w:rsidR="006D02D7" w:rsidRPr="002A6623" w:rsidRDefault="00476AE5" w:rsidP="00517525">
      <w:pPr>
        <w:numPr>
          <w:ilvl w:val="0"/>
          <w:numId w:val="2"/>
        </w:numPr>
        <w:spacing w:before="60" w:line="276" w:lineRule="auto"/>
        <w:ind w:left="284" w:hanging="284"/>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 xml:space="preserve">wiający żąda od </w:t>
      </w:r>
      <w:r w:rsidR="0018262F" w:rsidRPr="002A6623">
        <w:rPr>
          <w:rFonts w:ascii="Arial Narrow" w:hAnsi="Arial Narrow"/>
          <w:sz w:val="24"/>
          <w:szCs w:val="24"/>
        </w:rPr>
        <w:t>W</w:t>
      </w:r>
      <w:r w:rsidR="006D02D7" w:rsidRPr="002A6623">
        <w:rPr>
          <w:rFonts w:ascii="Arial Narrow" w:hAnsi="Arial Narrow"/>
          <w:sz w:val="24"/>
          <w:szCs w:val="24"/>
        </w:rPr>
        <w:t xml:space="preserve">ykonawcy, który polega na zdolnościach innych podmiotów na zasadach określonych w art. 22a ustawy Pzp, przedstawienia w odniesieniu do tych podmiotów dokumentów wymienionych w </w:t>
      </w:r>
      <w:r w:rsidR="00734739" w:rsidRPr="002A6623">
        <w:rPr>
          <w:rFonts w:ascii="Arial Narrow" w:hAnsi="Arial Narrow"/>
          <w:sz w:val="24"/>
          <w:szCs w:val="24"/>
        </w:rPr>
        <w:t>pkt</w:t>
      </w:r>
      <w:r w:rsidR="00CE57D5" w:rsidRPr="002A6623">
        <w:rPr>
          <w:rFonts w:ascii="Arial Narrow" w:hAnsi="Arial Narrow"/>
          <w:sz w:val="24"/>
          <w:szCs w:val="24"/>
        </w:rPr>
        <w:t xml:space="preserve"> </w:t>
      </w:r>
      <w:r w:rsidR="00226C4E" w:rsidRPr="002A6623">
        <w:rPr>
          <w:rFonts w:ascii="Arial Narrow" w:hAnsi="Arial Narrow"/>
          <w:sz w:val="24"/>
          <w:szCs w:val="24"/>
        </w:rPr>
        <w:t>7</w:t>
      </w:r>
      <w:r w:rsidR="00CE57D5" w:rsidRPr="002A6623">
        <w:rPr>
          <w:rFonts w:ascii="Arial Narrow" w:hAnsi="Arial Narrow"/>
          <w:sz w:val="24"/>
          <w:szCs w:val="24"/>
        </w:rPr>
        <w:t xml:space="preserve"> </w:t>
      </w:r>
      <w:r w:rsidR="00226C4E" w:rsidRPr="002A6623">
        <w:rPr>
          <w:rFonts w:ascii="Arial Narrow" w:hAnsi="Arial Narrow"/>
          <w:sz w:val="24"/>
          <w:szCs w:val="24"/>
        </w:rPr>
        <w:t>p</w:t>
      </w:r>
      <w:r w:rsidR="00CE57D5" w:rsidRPr="002A6623">
        <w:rPr>
          <w:rFonts w:ascii="Arial Narrow" w:hAnsi="Arial Narrow"/>
          <w:sz w:val="24"/>
          <w:szCs w:val="24"/>
        </w:rPr>
        <w:t>pkt</w:t>
      </w:r>
      <w:r w:rsidR="00226C4E" w:rsidRPr="002A6623">
        <w:rPr>
          <w:rFonts w:ascii="Arial Narrow" w:hAnsi="Arial Narrow"/>
          <w:sz w:val="24"/>
          <w:szCs w:val="24"/>
        </w:rPr>
        <w:t xml:space="preserve"> 2) </w:t>
      </w:r>
      <w:r w:rsidR="00CE57D5" w:rsidRPr="002A6623">
        <w:rPr>
          <w:rFonts w:ascii="Arial Narrow" w:hAnsi="Arial Narrow"/>
          <w:sz w:val="24"/>
          <w:szCs w:val="24"/>
        </w:rPr>
        <w:t>niniejszego Rozdziału</w:t>
      </w:r>
      <w:r w:rsidR="006D02D7" w:rsidRPr="002A6623">
        <w:rPr>
          <w:rFonts w:ascii="Arial Narrow" w:hAnsi="Arial Narrow"/>
          <w:sz w:val="24"/>
          <w:szCs w:val="24"/>
        </w:rPr>
        <w:t>.</w:t>
      </w:r>
    </w:p>
    <w:p w14:paraId="0EA62786" w14:textId="2EC97B91" w:rsidR="006D02D7" w:rsidRPr="002A6623" w:rsidRDefault="006D02D7" w:rsidP="00517525">
      <w:pPr>
        <w:numPr>
          <w:ilvl w:val="0"/>
          <w:numId w:val="2"/>
        </w:numPr>
        <w:spacing w:before="60" w:line="276" w:lineRule="auto"/>
        <w:ind w:left="284" w:hanging="284"/>
        <w:rPr>
          <w:rFonts w:ascii="Arial Narrow" w:hAnsi="Arial Narrow"/>
          <w:sz w:val="24"/>
          <w:szCs w:val="24"/>
        </w:rPr>
      </w:pPr>
      <w:r w:rsidRPr="002A6623">
        <w:rPr>
          <w:rFonts w:ascii="Arial Narrow" w:hAnsi="Arial Narrow"/>
          <w:sz w:val="24"/>
          <w:szCs w:val="24"/>
        </w:rPr>
        <w:t xml:space="preserve">Oświadczenia dotyczące </w:t>
      </w:r>
      <w:r w:rsidR="00095742" w:rsidRPr="002A6623">
        <w:rPr>
          <w:rFonts w:ascii="Arial Narrow" w:hAnsi="Arial Narrow"/>
          <w:sz w:val="24"/>
          <w:szCs w:val="24"/>
        </w:rPr>
        <w:t>W</w:t>
      </w:r>
      <w:r w:rsidRPr="002A6623">
        <w:rPr>
          <w:rFonts w:ascii="Arial Narrow" w:hAnsi="Arial Narrow"/>
          <w:sz w:val="24"/>
          <w:szCs w:val="24"/>
        </w:rPr>
        <w:t xml:space="preserve">ykonawcy i innych podmiotów, na których zdolnościach lub sytuacji polega </w:t>
      </w:r>
      <w:r w:rsidR="00095742" w:rsidRPr="002A6623">
        <w:rPr>
          <w:rFonts w:ascii="Arial Narrow" w:hAnsi="Arial Narrow"/>
          <w:sz w:val="24"/>
          <w:szCs w:val="24"/>
        </w:rPr>
        <w:t>W</w:t>
      </w:r>
      <w:r w:rsidRPr="002A6623">
        <w:rPr>
          <w:rFonts w:ascii="Arial Narrow" w:hAnsi="Arial Narrow"/>
          <w:sz w:val="24"/>
          <w:szCs w:val="24"/>
        </w:rPr>
        <w:t>ykonawca na zasadach określonych w art. 22a ustawy Pzp, składane są w oryginale. Dokumenty, inne niż oświadczenia składane są w oryginale lub</w:t>
      </w:r>
      <w:r w:rsidR="000B55BF" w:rsidRPr="002A6623">
        <w:rPr>
          <w:rFonts w:ascii="Arial Narrow" w:hAnsi="Arial Narrow"/>
          <w:sz w:val="24"/>
          <w:szCs w:val="24"/>
        </w:rPr>
        <w:t xml:space="preserve"> </w:t>
      </w:r>
      <w:r w:rsidRPr="002A6623">
        <w:rPr>
          <w:rFonts w:ascii="Arial Narrow" w:hAnsi="Arial Narrow"/>
          <w:sz w:val="24"/>
          <w:szCs w:val="24"/>
        </w:rPr>
        <w:t xml:space="preserve">w formie kopii poświadczonej za zgodność z oryginałem. Poświadczenia za zgodność z oryginałem dokonuje odpowiednio </w:t>
      </w:r>
      <w:r w:rsidR="00095742" w:rsidRPr="002A6623">
        <w:rPr>
          <w:rFonts w:ascii="Arial Narrow" w:hAnsi="Arial Narrow"/>
          <w:sz w:val="24"/>
          <w:szCs w:val="24"/>
        </w:rPr>
        <w:t>W</w:t>
      </w:r>
      <w:r w:rsidRPr="002A6623">
        <w:rPr>
          <w:rFonts w:ascii="Arial Narrow" w:hAnsi="Arial Narrow"/>
          <w:sz w:val="24"/>
          <w:szCs w:val="24"/>
        </w:rPr>
        <w:t xml:space="preserve">ykonawca, podmiot, na którego zdolnościach lub sytuacji polega </w:t>
      </w:r>
      <w:r w:rsidR="00095742" w:rsidRPr="002A6623">
        <w:rPr>
          <w:rFonts w:ascii="Arial Narrow" w:hAnsi="Arial Narrow"/>
          <w:sz w:val="24"/>
          <w:szCs w:val="24"/>
        </w:rPr>
        <w:t>W</w:t>
      </w:r>
      <w:r w:rsidRPr="002A6623">
        <w:rPr>
          <w:rFonts w:ascii="Arial Narrow" w:hAnsi="Arial Narrow"/>
          <w:sz w:val="24"/>
          <w:szCs w:val="24"/>
        </w:rPr>
        <w:t xml:space="preserve">ykonawca, </w:t>
      </w:r>
      <w:r w:rsidR="00095742" w:rsidRPr="002A6623">
        <w:rPr>
          <w:rFonts w:ascii="Arial Narrow" w:hAnsi="Arial Narrow"/>
          <w:sz w:val="24"/>
          <w:szCs w:val="24"/>
        </w:rPr>
        <w:t>W</w:t>
      </w:r>
      <w:r w:rsidRPr="002A6623">
        <w:rPr>
          <w:rFonts w:ascii="Arial Narrow" w:hAnsi="Arial Narrow"/>
          <w:sz w:val="24"/>
          <w:szCs w:val="24"/>
        </w:rPr>
        <w:t>ykonawcy wspólnie ubiegający się o udzielenie zamówienia publicznego, w zakresie dokumentów, które każdego z nich dotyczą.</w:t>
      </w:r>
    </w:p>
    <w:p w14:paraId="20400A63" w14:textId="22066D9E" w:rsidR="00AF6052" w:rsidRPr="002A6623" w:rsidRDefault="00AF6052"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Oświadczenia, o których mowa w rozporządzeniu Ministra Rozwoju z dnia 26 lipca 2016r. w sprawie rodzajów dokumentów, jakich może żądać zamawiający od wykonawcy w postępowaniu o udzieleniu zamówienia (Dz. U. z 2016r., poz. 1126 ze zm.) dotyczące wykonawcy</w:t>
      </w:r>
      <w:r w:rsidR="000B55BF" w:rsidRPr="002A6623">
        <w:rPr>
          <w:rFonts w:ascii="Arial Narrow" w:hAnsi="Arial Narrow"/>
          <w:sz w:val="24"/>
          <w:szCs w:val="24"/>
        </w:rPr>
        <w:t xml:space="preserve"> </w:t>
      </w:r>
      <w:r w:rsidRPr="002A6623">
        <w:rPr>
          <w:rFonts w:ascii="Arial Narrow" w:hAnsi="Arial Narrow"/>
          <w:sz w:val="24"/>
          <w:szCs w:val="24"/>
        </w:rPr>
        <w:t>i innych podmiotów, na których zdolnościach lub sytuacji polega wykonawca na zasadach określonych w art.</w:t>
      </w:r>
      <w:r w:rsidR="004713B8" w:rsidRPr="002A6623">
        <w:rPr>
          <w:rFonts w:ascii="Arial Narrow" w:hAnsi="Arial Narrow"/>
          <w:sz w:val="24"/>
          <w:szCs w:val="24"/>
        </w:rPr>
        <w:t xml:space="preserve"> </w:t>
      </w:r>
      <w:r w:rsidRPr="002A6623">
        <w:rPr>
          <w:rFonts w:ascii="Arial Narrow" w:hAnsi="Arial Narrow"/>
          <w:sz w:val="24"/>
          <w:szCs w:val="24"/>
        </w:rPr>
        <w:t>22a ustawy oraz dotyczące podwykonawców muszą być złożone</w:t>
      </w:r>
      <w:r w:rsidR="000B55BF" w:rsidRPr="002A6623">
        <w:rPr>
          <w:rFonts w:ascii="Arial Narrow" w:hAnsi="Arial Narrow"/>
          <w:sz w:val="24"/>
          <w:szCs w:val="24"/>
        </w:rPr>
        <w:t xml:space="preserve"> </w:t>
      </w:r>
      <w:r w:rsidRPr="002A6623">
        <w:rPr>
          <w:rFonts w:ascii="Arial Narrow" w:hAnsi="Arial Narrow"/>
          <w:sz w:val="24"/>
          <w:szCs w:val="24"/>
        </w:rPr>
        <w:t>w oryginale. Dokumenty, o których mowa w rozporządzeniu, inne niż oświadczenia, o których mowa w zdaniu poprzednim, składać należy w oryginale lub kopii poświadczonej za zgodność z oryginałem.</w:t>
      </w:r>
    </w:p>
    <w:p w14:paraId="4B28E23E" w14:textId="147F045C" w:rsidR="00AF6052" w:rsidRPr="002A6623" w:rsidRDefault="00AF6052"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Zamawiający może żądać przedstawienia oryginału lub notarialnie poświadczonej kopii dokumentów,</w:t>
      </w:r>
      <w:r w:rsidR="000B55BF" w:rsidRPr="002A6623">
        <w:rPr>
          <w:rFonts w:ascii="Arial Narrow" w:hAnsi="Arial Narrow"/>
          <w:sz w:val="24"/>
          <w:szCs w:val="24"/>
        </w:rPr>
        <w:t xml:space="preserve"> </w:t>
      </w:r>
      <w:r w:rsidRPr="002A6623">
        <w:rPr>
          <w:rFonts w:ascii="Arial Narrow" w:hAnsi="Arial Narrow"/>
          <w:sz w:val="24"/>
          <w:szCs w:val="24"/>
        </w:rPr>
        <w:t>o których mowa w rozporządzeniu, innych niż oświadczenia, wyłącznie wtedy, gdy złożona kopia dokumentu jest nieczytelna lub budzi wątpliwości, co do jej prawdziwości.</w:t>
      </w:r>
    </w:p>
    <w:p w14:paraId="6C4566B7" w14:textId="3BADEB59" w:rsidR="00226C4E" w:rsidRPr="002A6623" w:rsidRDefault="00226C4E"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W przypadku wykonawców składających wspólną ofertę, każdy z wykonawców musi złożyć dokument wymieniony w p</w:t>
      </w:r>
      <w:r w:rsidR="00352772" w:rsidRPr="002A6623">
        <w:rPr>
          <w:rFonts w:ascii="Arial Narrow" w:hAnsi="Arial Narrow"/>
          <w:sz w:val="24"/>
          <w:szCs w:val="24"/>
        </w:rPr>
        <w:t>kt</w:t>
      </w:r>
      <w:r w:rsidRPr="002A6623">
        <w:rPr>
          <w:rFonts w:ascii="Arial Narrow" w:hAnsi="Arial Narrow"/>
          <w:sz w:val="24"/>
          <w:szCs w:val="24"/>
        </w:rPr>
        <w:t xml:space="preserve"> </w:t>
      </w:r>
      <w:r w:rsidR="000C43A3" w:rsidRPr="002A6623">
        <w:rPr>
          <w:rFonts w:ascii="Arial Narrow" w:hAnsi="Arial Narrow"/>
          <w:sz w:val="24"/>
          <w:szCs w:val="24"/>
        </w:rPr>
        <w:t>7 ppkt 2</w:t>
      </w:r>
      <w:r w:rsidRPr="002A6623">
        <w:rPr>
          <w:rFonts w:ascii="Arial Narrow" w:hAnsi="Arial Narrow"/>
          <w:sz w:val="24"/>
          <w:szCs w:val="24"/>
        </w:rPr>
        <w:t xml:space="preserve">. Wykonawcy wspólnie ubiegający się o udzielenie zamówienia ustanawiają pełnomocnika do reprezentowania ich w postępowaniu o udzielenie zamówienia albo reprezentowania w postępowaniu i zawarciu umowy w sprawie zamówienia publicznego. Wszyscy wykonawcy składający wspólną ofertę będą ponosić odpowiedzialność solidarną za wykonanie umowy. </w:t>
      </w:r>
    </w:p>
    <w:p w14:paraId="34D64D30" w14:textId="0E47B5BC" w:rsidR="00226C4E" w:rsidRPr="002A6623" w:rsidRDefault="00226C4E"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 xml:space="preserve">Spółka cywilna </w:t>
      </w:r>
      <w:r w:rsidR="00F332FF" w:rsidRPr="002A6623">
        <w:rPr>
          <w:rFonts w:ascii="Arial Narrow" w:hAnsi="Arial Narrow"/>
          <w:sz w:val="24"/>
          <w:szCs w:val="24"/>
        </w:rPr>
        <w:t>jest</w:t>
      </w:r>
      <w:r w:rsidRPr="002A6623">
        <w:rPr>
          <w:rFonts w:ascii="Arial Narrow" w:hAnsi="Arial Narrow"/>
          <w:sz w:val="24"/>
          <w:szCs w:val="24"/>
        </w:rPr>
        <w:t xml:space="preserve">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załączyć dokumenty wymienione w p</w:t>
      </w:r>
      <w:r w:rsidR="00352772" w:rsidRPr="002A6623">
        <w:rPr>
          <w:rFonts w:ascii="Arial Narrow" w:hAnsi="Arial Narrow"/>
          <w:sz w:val="24"/>
          <w:szCs w:val="24"/>
        </w:rPr>
        <w:t>kt</w:t>
      </w:r>
      <w:r w:rsidRPr="002A6623">
        <w:rPr>
          <w:rFonts w:ascii="Arial Narrow" w:hAnsi="Arial Narrow"/>
          <w:sz w:val="24"/>
          <w:szCs w:val="24"/>
        </w:rPr>
        <w:t xml:space="preserve"> 3 i w p</w:t>
      </w:r>
      <w:r w:rsidR="00352772" w:rsidRPr="002A6623">
        <w:rPr>
          <w:rFonts w:ascii="Arial Narrow" w:hAnsi="Arial Narrow"/>
          <w:sz w:val="24"/>
          <w:szCs w:val="24"/>
        </w:rPr>
        <w:t>kt</w:t>
      </w:r>
      <w:r w:rsidRPr="002A6623">
        <w:rPr>
          <w:rFonts w:ascii="Arial Narrow" w:hAnsi="Arial Narrow"/>
          <w:sz w:val="24"/>
          <w:szCs w:val="24"/>
        </w:rPr>
        <w:t xml:space="preserve"> 7 ppkt 2</w:t>
      </w:r>
      <w:r w:rsidR="000C43A3" w:rsidRPr="002A6623">
        <w:rPr>
          <w:rFonts w:ascii="Arial Narrow" w:hAnsi="Arial Narrow"/>
          <w:sz w:val="24"/>
          <w:szCs w:val="24"/>
        </w:rPr>
        <w:t>.</w:t>
      </w:r>
    </w:p>
    <w:p w14:paraId="7864066C" w14:textId="3ACF9320" w:rsidR="00310567" w:rsidRPr="002A6623" w:rsidRDefault="00310567"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Wykonawca, który zamierza powierzyć wykonanie części zamówienia podwykonawcom,</w:t>
      </w:r>
      <w:r w:rsidR="000B55BF" w:rsidRPr="002A6623">
        <w:rPr>
          <w:rFonts w:ascii="Arial Narrow" w:hAnsi="Arial Narrow"/>
          <w:sz w:val="24"/>
          <w:szCs w:val="24"/>
        </w:rPr>
        <w:t xml:space="preserve"> </w:t>
      </w:r>
      <w:r w:rsidRPr="002A6623">
        <w:rPr>
          <w:rFonts w:ascii="Arial Narrow" w:hAnsi="Arial Narrow"/>
          <w:sz w:val="24"/>
          <w:szCs w:val="24"/>
        </w:rPr>
        <w:t>w celu wykazania istnienia wobec nich podstaw wykluczenia z udziału w postępowaniu zamieszcza informacje</w:t>
      </w:r>
      <w:r w:rsidR="000B55BF" w:rsidRPr="002A6623">
        <w:rPr>
          <w:rFonts w:ascii="Arial Narrow" w:hAnsi="Arial Narrow"/>
          <w:sz w:val="24"/>
          <w:szCs w:val="24"/>
        </w:rPr>
        <w:t xml:space="preserve"> </w:t>
      </w:r>
      <w:r w:rsidRPr="002A6623">
        <w:rPr>
          <w:rFonts w:ascii="Arial Narrow" w:hAnsi="Arial Narrow"/>
          <w:sz w:val="24"/>
          <w:szCs w:val="24"/>
        </w:rPr>
        <w:t>o podwykonawcach w oświadczeniu, o którym mowa w pkt. 3 lit. b) niniejszego Rozdziału</w:t>
      </w:r>
      <w:r w:rsidR="00E85C3C" w:rsidRPr="002A6623">
        <w:rPr>
          <w:rFonts w:ascii="Arial Narrow" w:hAnsi="Arial Narrow"/>
          <w:sz w:val="24"/>
          <w:szCs w:val="24"/>
        </w:rPr>
        <w:t>.</w:t>
      </w:r>
    </w:p>
    <w:p w14:paraId="722F0E87" w14:textId="77777777" w:rsidR="000A6057" w:rsidRPr="002A6623" w:rsidRDefault="000A6057" w:rsidP="000A6057">
      <w:pPr>
        <w:spacing w:before="60" w:line="276" w:lineRule="auto"/>
        <w:rPr>
          <w:rFonts w:ascii="Arial Narrow" w:hAnsi="Arial Narrow"/>
          <w:sz w:val="24"/>
          <w:szCs w:val="24"/>
        </w:rPr>
      </w:pPr>
    </w:p>
    <w:p w14:paraId="128D831C" w14:textId="77777777" w:rsidR="000A6057" w:rsidRPr="002A6623" w:rsidRDefault="000A6057" w:rsidP="000A6057">
      <w:pPr>
        <w:spacing w:before="60" w:line="276" w:lineRule="auto"/>
        <w:rPr>
          <w:rFonts w:ascii="Arial Narrow" w:hAnsi="Arial Narrow"/>
          <w:sz w:val="24"/>
          <w:szCs w:val="24"/>
        </w:rPr>
      </w:pPr>
    </w:p>
    <w:p w14:paraId="124D396C" w14:textId="77777777" w:rsidR="000A6057" w:rsidRPr="002A6623" w:rsidRDefault="000A6057" w:rsidP="000A6057">
      <w:pPr>
        <w:spacing w:afterLines="20" w:after="48" w:line="276" w:lineRule="auto"/>
        <w:rPr>
          <w:rFonts w:ascii="Arial Narrow" w:hAnsi="Arial Narrow"/>
          <w:sz w:val="24"/>
          <w:szCs w:val="24"/>
        </w:rPr>
      </w:pPr>
      <w:r w:rsidRPr="002A6623">
        <w:rPr>
          <w:rFonts w:ascii="Arial Narrow" w:hAnsi="Arial Narrow"/>
          <w:sz w:val="24"/>
          <w:szCs w:val="24"/>
        </w:rPr>
        <w:lastRenderedPageBreak/>
        <w:t xml:space="preserve">Uwaga!!! </w:t>
      </w:r>
    </w:p>
    <w:p w14:paraId="37A098C3" w14:textId="77777777" w:rsidR="000A6057" w:rsidRPr="002A6623" w:rsidRDefault="000A6057" w:rsidP="000A6057">
      <w:pPr>
        <w:pStyle w:val="Akapitzlist"/>
        <w:numPr>
          <w:ilvl w:val="0"/>
          <w:numId w:val="40"/>
        </w:numPr>
        <w:spacing w:afterLines="20" w:after="48" w:line="276" w:lineRule="auto"/>
        <w:rPr>
          <w:rFonts w:ascii="Arial Narrow" w:hAnsi="Arial Narrow"/>
          <w:sz w:val="24"/>
          <w:szCs w:val="24"/>
        </w:rPr>
      </w:pPr>
      <w:r w:rsidRPr="002A6623">
        <w:rPr>
          <w:rFonts w:ascii="Arial Narrow" w:hAnsi="Arial Narrow"/>
          <w:sz w:val="24"/>
          <w:szCs w:val="24"/>
        </w:rPr>
        <w:t>Jeżeli wykonawca ma siedzibę lub miejsce zamieszkania poza terytorium Rzeczypospolitej Polskiej, zamiast dokumentów, o których mowa w:</w:t>
      </w:r>
    </w:p>
    <w:p w14:paraId="271130FB" w14:textId="1636009F" w:rsidR="000A6057" w:rsidRPr="002A6623" w:rsidRDefault="000A6057" w:rsidP="000A6057">
      <w:pPr>
        <w:pStyle w:val="Akapitzlist"/>
        <w:numPr>
          <w:ilvl w:val="0"/>
          <w:numId w:val="41"/>
        </w:numPr>
        <w:spacing w:afterLines="20" w:after="48" w:line="276" w:lineRule="auto"/>
        <w:ind w:left="851"/>
        <w:rPr>
          <w:rFonts w:ascii="Arial Narrow" w:hAnsi="Arial Narrow"/>
          <w:sz w:val="24"/>
          <w:szCs w:val="24"/>
        </w:rPr>
      </w:pPr>
      <w:r w:rsidRPr="002A6623">
        <w:rPr>
          <w:rFonts w:ascii="Arial Narrow" w:hAnsi="Arial Narrow"/>
          <w:sz w:val="24"/>
          <w:szCs w:val="24"/>
        </w:rPr>
        <w:t>ust. 7 pkt 2)- składa dokument lub dokumenty wystawione w kraju, w którym wykonawca ma siedzibę lub miejsce zamieszkania, potwierdzające odpowiednio, że:</w:t>
      </w:r>
    </w:p>
    <w:p w14:paraId="5990D33E" w14:textId="77777777" w:rsidR="000A6057" w:rsidRPr="002A6623" w:rsidRDefault="000A6057" w:rsidP="000A6057">
      <w:pPr>
        <w:pStyle w:val="Akapitzlist"/>
        <w:numPr>
          <w:ilvl w:val="0"/>
          <w:numId w:val="42"/>
        </w:numPr>
        <w:spacing w:afterLines="20" w:after="48" w:line="276" w:lineRule="auto"/>
        <w:ind w:left="1134" w:hanging="283"/>
        <w:rPr>
          <w:rFonts w:ascii="Arial Narrow" w:hAnsi="Arial Narrow"/>
          <w:sz w:val="24"/>
          <w:szCs w:val="24"/>
        </w:rPr>
      </w:pPr>
      <w:r w:rsidRPr="002A6623">
        <w:rPr>
          <w:rFonts w:ascii="Arial Narrow" w:hAnsi="Arial Narrow"/>
          <w:sz w:val="24"/>
          <w:szCs w:val="24"/>
        </w:rPr>
        <w:t>nie otwarto jego likwidacji ani nie ogłoszono upadłości, wystawione nie wcześniej niż 6 miesiące przed upływem terminu składania ofert.</w:t>
      </w:r>
    </w:p>
    <w:p w14:paraId="2404C4FF" w14:textId="77777777" w:rsidR="000A6057" w:rsidRPr="002A6623" w:rsidRDefault="000A6057" w:rsidP="000A6057">
      <w:pPr>
        <w:pStyle w:val="Akapitzlist"/>
        <w:numPr>
          <w:ilvl w:val="0"/>
          <w:numId w:val="40"/>
        </w:numPr>
        <w:spacing w:afterLines="20" w:after="48" w:line="276" w:lineRule="auto"/>
        <w:rPr>
          <w:rFonts w:ascii="Arial Narrow" w:hAnsi="Arial Narrow"/>
          <w:sz w:val="24"/>
          <w:szCs w:val="24"/>
        </w:rPr>
      </w:pPr>
      <w:r w:rsidRPr="002A6623">
        <w:rPr>
          <w:rFonts w:ascii="Arial Narrow" w:hAnsi="Arial Narrow"/>
          <w:sz w:val="24"/>
          <w:szCs w:val="24"/>
        </w:rPr>
        <w:t>Jeżeli w kraju,  w którym wykonawca ma siedzibę lub miejsce zamieszkania, nie wydaje się dokumentów, o których mowa powyżej, zastępuje się je dokumentem zawierającym odpowiednio oświadczenie wykonawcy, ze wskazaniem osoby lub osób uprawnionych do jego reprezentacji, złożone przed notariuszem lub przed organem sądowym, administracyjnym albo organem samorządu zawodowego lub gospodarczego właściwym ze względu na siedzibę lub miejsce zamieszkania wykonawcy-  wystawione nie wcześniej niż 6 miesiące przed upływem terminu składania ofert.</w:t>
      </w:r>
    </w:p>
    <w:p w14:paraId="1746F3C2" w14:textId="43DABF90" w:rsidR="006D02D7" w:rsidRPr="002A6623" w:rsidRDefault="006D02D7"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 xml:space="preserve">Jeżeli jest to niezbędne do zapewnienia odpowiedniego przebiegu postępowania o udzielenie zamówienia, </w:t>
      </w:r>
      <w:r w:rsidR="00476AE5" w:rsidRPr="002A6623">
        <w:rPr>
          <w:rFonts w:ascii="Arial Narrow" w:hAnsi="Arial Narrow"/>
          <w:sz w:val="24"/>
          <w:szCs w:val="24"/>
        </w:rPr>
        <w:t>Zama</w:t>
      </w:r>
      <w:r w:rsidRPr="002A6623">
        <w:rPr>
          <w:rFonts w:ascii="Arial Narrow" w:hAnsi="Arial Narrow"/>
          <w:sz w:val="24"/>
          <w:szCs w:val="24"/>
        </w:rPr>
        <w:t xml:space="preserve">wiający może na każdym etapie postępowania wezwać </w:t>
      </w:r>
      <w:r w:rsidR="00095742" w:rsidRPr="002A6623">
        <w:rPr>
          <w:rFonts w:ascii="Arial Narrow" w:hAnsi="Arial Narrow"/>
          <w:sz w:val="24"/>
          <w:szCs w:val="24"/>
        </w:rPr>
        <w:t>W</w:t>
      </w:r>
      <w:r w:rsidRPr="002A6623">
        <w:rPr>
          <w:rFonts w:ascii="Arial Narrow" w:hAnsi="Arial Narrow"/>
          <w:sz w:val="24"/>
          <w:szCs w:val="24"/>
        </w:rP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1802162C" w14:textId="079D6C65" w:rsidR="006D02D7" w:rsidRPr="002A6623" w:rsidRDefault="006D02D7"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 xml:space="preserve">Jeżeli </w:t>
      </w:r>
      <w:r w:rsidR="00095742" w:rsidRPr="002A6623">
        <w:rPr>
          <w:rFonts w:ascii="Arial Narrow" w:hAnsi="Arial Narrow"/>
          <w:sz w:val="24"/>
          <w:szCs w:val="24"/>
        </w:rPr>
        <w:t>W</w:t>
      </w:r>
      <w:r w:rsidRPr="002A6623">
        <w:rPr>
          <w:rFonts w:ascii="Arial Narrow" w:hAnsi="Arial Narrow"/>
          <w:sz w:val="24"/>
          <w:szCs w:val="24"/>
        </w:rPr>
        <w:t xml:space="preserve">ykonawca nie złożył wymaganych przez </w:t>
      </w:r>
      <w:r w:rsidR="00476AE5" w:rsidRPr="002A6623">
        <w:rPr>
          <w:rFonts w:ascii="Arial Narrow" w:hAnsi="Arial Narrow"/>
          <w:sz w:val="24"/>
          <w:szCs w:val="24"/>
        </w:rPr>
        <w:t>Zama</w:t>
      </w:r>
      <w:r w:rsidRPr="002A6623">
        <w:rPr>
          <w:rFonts w:ascii="Arial Narrow" w:hAnsi="Arial Narrow"/>
          <w:sz w:val="24"/>
          <w:szCs w:val="24"/>
        </w:rPr>
        <w:t>wiającego</w:t>
      </w:r>
      <w:r w:rsidR="00BA1600" w:rsidRPr="002A6623">
        <w:rPr>
          <w:rFonts w:ascii="Arial Narrow" w:hAnsi="Arial Narrow"/>
          <w:sz w:val="24"/>
          <w:szCs w:val="24"/>
        </w:rPr>
        <w:t xml:space="preserve"> </w:t>
      </w:r>
      <w:r w:rsidRPr="002A6623">
        <w:rPr>
          <w:rFonts w:ascii="Arial Narrow" w:hAnsi="Arial Narrow"/>
          <w:sz w:val="24"/>
          <w:szCs w:val="24"/>
        </w:rPr>
        <w:t>oświadczeń lub dokumentów potwierdzających spełnianie warunków udziału w postępowaniu oraz potwierdzających brak podstaw do wykluczenia z postępowania, lub innych</w:t>
      </w:r>
      <w:r w:rsidR="000B55BF" w:rsidRPr="002A6623">
        <w:rPr>
          <w:rFonts w:ascii="Arial Narrow" w:hAnsi="Arial Narrow"/>
          <w:sz w:val="24"/>
          <w:szCs w:val="24"/>
        </w:rPr>
        <w:t xml:space="preserve"> </w:t>
      </w:r>
      <w:r w:rsidRPr="002A6623">
        <w:rPr>
          <w:rFonts w:ascii="Arial Narrow" w:hAnsi="Arial Narrow"/>
          <w:sz w:val="24"/>
          <w:szCs w:val="24"/>
        </w:rPr>
        <w:t xml:space="preserve">dokumentów niezbędnych do przeprowadzenia postępowania, lub jeżeli oświadczenia lub dokumenty są niekompletne, zawierają błędy lub budzą wskazane przez </w:t>
      </w:r>
      <w:r w:rsidR="00476AE5" w:rsidRPr="002A6623">
        <w:rPr>
          <w:rFonts w:ascii="Arial Narrow" w:hAnsi="Arial Narrow"/>
          <w:sz w:val="24"/>
          <w:szCs w:val="24"/>
        </w:rPr>
        <w:t>Zama</w:t>
      </w:r>
      <w:r w:rsidRPr="002A6623">
        <w:rPr>
          <w:rFonts w:ascii="Arial Narrow" w:hAnsi="Arial Narrow"/>
          <w:sz w:val="24"/>
          <w:szCs w:val="24"/>
        </w:rPr>
        <w:t xml:space="preserve">wiającego wątpliwości, </w:t>
      </w:r>
      <w:r w:rsidR="00476AE5" w:rsidRPr="002A6623">
        <w:rPr>
          <w:rFonts w:ascii="Arial Narrow" w:hAnsi="Arial Narrow"/>
          <w:sz w:val="24"/>
          <w:szCs w:val="24"/>
          <w:u w:val="single"/>
        </w:rPr>
        <w:t>Zama</w:t>
      </w:r>
      <w:r w:rsidRPr="002A6623">
        <w:rPr>
          <w:rFonts w:ascii="Arial Narrow" w:hAnsi="Arial Narrow"/>
          <w:sz w:val="24"/>
          <w:szCs w:val="24"/>
          <w:u w:val="single"/>
        </w:rPr>
        <w:t>wiający wzywa do ich złożenia, uzupełnienia lub poprawienia lub do udzielania wyjaśnień w terminie przez siebie wskazanym</w:t>
      </w:r>
      <w:r w:rsidRPr="002A6623">
        <w:rPr>
          <w:rFonts w:ascii="Arial Narrow" w:hAnsi="Arial Narrow"/>
          <w:sz w:val="24"/>
          <w:szCs w:val="24"/>
        </w:rPr>
        <w:t xml:space="preserve">, chyba że mimo ich złożenia, uzupełnienia lub poprawienia lub udzielenia wyjaśnień oferta </w:t>
      </w:r>
      <w:r w:rsidR="00BA1600" w:rsidRPr="002A6623">
        <w:rPr>
          <w:rFonts w:ascii="Arial Narrow" w:hAnsi="Arial Narrow"/>
          <w:sz w:val="24"/>
          <w:szCs w:val="24"/>
        </w:rPr>
        <w:t>W</w:t>
      </w:r>
      <w:r w:rsidRPr="002A6623">
        <w:rPr>
          <w:rFonts w:ascii="Arial Narrow" w:hAnsi="Arial Narrow"/>
          <w:sz w:val="24"/>
          <w:szCs w:val="24"/>
        </w:rPr>
        <w:t xml:space="preserve">ykonawcy podlega odrzuceniu albo konieczne byłoby unieważnienie postępowania. </w:t>
      </w:r>
    </w:p>
    <w:p w14:paraId="23194E68" w14:textId="0063C0B2" w:rsidR="006D02D7" w:rsidRPr="002A6623" w:rsidRDefault="006D02D7" w:rsidP="00D66030">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 xml:space="preserve">Jeżeli </w:t>
      </w:r>
      <w:r w:rsidR="00BA1600" w:rsidRPr="002A6623">
        <w:rPr>
          <w:rFonts w:ascii="Arial Narrow" w:hAnsi="Arial Narrow"/>
          <w:sz w:val="24"/>
          <w:szCs w:val="24"/>
        </w:rPr>
        <w:t>W</w:t>
      </w:r>
      <w:r w:rsidRPr="002A6623">
        <w:rPr>
          <w:rFonts w:ascii="Arial Narrow" w:hAnsi="Arial Narrow"/>
          <w:sz w:val="24"/>
          <w:szCs w:val="24"/>
        </w:rPr>
        <w:t xml:space="preserve">ykonawca nie złożył wymaganych pełnomocnictw albo złożył wadliwe pełnomocnictwa, </w:t>
      </w:r>
      <w:r w:rsidR="00476AE5" w:rsidRPr="002A6623">
        <w:rPr>
          <w:rFonts w:ascii="Arial Narrow" w:hAnsi="Arial Narrow"/>
          <w:sz w:val="24"/>
          <w:szCs w:val="24"/>
        </w:rPr>
        <w:t>Zama</w:t>
      </w:r>
      <w:r w:rsidRPr="002A6623">
        <w:rPr>
          <w:rFonts w:ascii="Arial Narrow" w:hAnsi="Arial Narrow"/>
          <w:sz w:val="24"/>
          <w:szCs w:val="24"/>
        </w:rPr>
        <w:t xml:space="preserve">wiający wzywa do ich złożenia w terminie przez siebie wskazanym, chyba że mimo ich złożenia oferta </w:t>
      </w:r>
      <w:r w:rsidR="00BA1600" w:rsidRPr="002A6623">
        <w:rPr>
          <w:rFonts w:ascii="Arial Narrow" w:hAnsi="Arial Narrow"/>
          <w:sz w:val="24"/>
          <w:szCs w:val="24"/>
        </w:rPr>
        <w:t>W</w:t>
      </w:r>
      <w:r w:rsidRPr="002A6623">
        <w:rPr>
          <w:rFonts w:ascii="Arial Narrow" w:hAnsi="Arial Narrow"/>
          <w:sz w:val="24"/>
          <w:szCs w:val="24"/>
        </w:rPr>
        <w:t>ykonawcy podlega odrzuceniu albo konieczne byłoby unieważnienie postępowania.</w:t>
      </w:r>
    </w:p>
    <w:p w14:paraId="7E39AAF9" w14:textId="688C874A" w:rsidR="000A6057" w:rsidRPr="002A6623" w:rsidRDefault="006D02D7" w:rsidP="000A6057">
      <w:pPr>
        <w:numPr>
          <w:ilvl w:val="0"/>
          <w:numId w:val="2"/>
        </w:numPr>
        <w:spacing w:before="60" w:line="276" w:lineRule="auto"/>
        <w:ind w:left="426" w:hanging="426"/>
        <w:rPr>
          <w:rFonts w:ascii="Arial Narrow" w:hAnsi="Arial Narrow"/>
          <w:sz w:val="24"/>
          <w:szCs w:val="24"/>
        </w:rPr>
      </w:pPr>
      <w:r w:rsidRPr="002A6623">
        <w:rPr>
          <w:rFonts w:ascii="Arial Narrow" w:hAnsi="Arial Narrow"/>
          <w:sz w:val="24"/>
          <w:szCs w:val="24"/>
        </w:rPr>
        <w:t xml:space="preserve">Wykonawca nie jest obowiązany do złożenia oświadczeń lub dokumentów potwierdzających okoliczności, o których mowa w art. 25 ust. 1 pkt 1 i 3, jeżeli </w:t>
      </w:r>
      <w:r w:rsidR="00476AE5" w:rsidRPr="002A6623">
        <w:rPr>
          <w:rFonts w:ascii="Arial Narrow" w:hAnsi="Arial Narrow"/>
          <w:sz w:val="24"/>
          <w:szCs w:val="24"/>
        </w:rPr>
        <w:t>Zama</w:t>
      </w:r>
      <w:r w:rsidRPr="002A6623">
        <w:rPr>
          <w:rFonts w:ascii="Arial Narrow" w:hAnsi="Arial Narrow"/>
          <w:sz w:val="24"/>
          <w:szCs w:val="24"/>
        </w:rPr>
        <w:t xml:space="preserve">wiający posiada oświadczenia lub dokumenty dotyczące tego </w:t>
      </w:r>
      <w:r w:rsidR="00BA1600" w:rsidRPr="002A6623">
        <w:rPr>
          <w:rFonts w:ascii="Arial Narrow" w:hAnsi="Arial Narrow"/>
          <w:sz w:val="24"/>
          <w:szCs w:val="24"/>
        </w:rPr>
        <w:t>W</w:t>
      </w:r>
      <w:r w:rsidRPr="002A6623">
        <w:rPr>
          <w:rFonts w:ascii="Arial Narrow" w:hAnsi="Arial Narrow"/>
          <w:sz w:val="24"/>
          <w:szCs w:val="24"/>
        </w:rPr>
        <w:t xml:space="preserve">ykonawcy lub </w:t>
      </w:r>
      <w:r w:rsidR="00546585" w:rsidRPr="002A6623">
        <w:rPr>
          <w:rFonts w:ascii="Arial Narrow" w:hAnsi="Arial Narrow"/>
          <w:sz w:val="24"/>
          <w:szCs w:val="24"/>
        </w:rPr>
        <w:t>w przypadku wskazania przez wykonawcę dostępności oświadczeń lub dokumentów, o których mowa w pkt 7 niniejszego rozdziału, w formie elektronicznej pod określonymi adresami internetowymi ogólnodostępnych i bezpłatnych baz danych, zamawiający pobiera samodzielnie z tych baz danych wskazane przez wykonawcę oświadczenia lub dokumenty.</w:t>
      </w:r>
    </w:p>
    <w:p w14:paraId="34FE884A" w14:textId="15AEF46E" w:rsidR="006D02D7" w:rsidRPr="002A6623" w:rsidRDefault="006D02D7" w:rsidP="009F7AE8">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Informacje o sposobie porozumienia się </w:t>
      </w:r>
      <w:r w:rsidR="00476AE5" w:rsidRPr="002A6623">
        <w:rPr>
          <w:rStyle w:val="Odwoaniedelikatne"/>
          <w:rFonts w:ascii="Arial Narrow" w:hAnsi="Arial Narrow"/>
          <w:b/>
          <w:color w:val="auto"/>
          <w:sz w:val="24"/>
          <w:szCs w:val="24"/>
        </w:rPr>
        <w:t>Zama</w:t>
      </w:r>
      <w:r w:rsidRPr="002A6623">
        <w:rPr>
          <w:rStyle w:val="Odwoaniedelikatne"/>
          <w:rFonts w:ascii="Arial Narrow" w:hAnsi="Arial Narrow"/>
          <w:b/>
          <w:color w:val="auto"/>
          <w:sz w:val="24"/>
          <w:szCs w:val="24"/>
        </w:rPr>
        <w:t xml:space="preserve">wiającego z wykonawcami </w:t>
      </w:r>
    </w:p>
    <w:p w14:paraId="5CF50878" w14:textId="3FBEF99C" w:rsidR="00EE5FED" w:rsidRPr="002A6623" w:rsidRDefault="00EE5FED" w:rsidP="00576607">
      <w:pPr>
        <w:numPr>
          <w:ilvl w:val="0"/>
          <w:numId w:val="4"/>
        </w:numPr>
        <w:spacing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Wszelkie oświadczenia, wnioski, informacje, zawiadomienia oraz zapytania Zamawiający oraz Wykonawcy mogą przeka</w:t>
      </w:r>
      <w:r w:rsidR="009E5CEC" w:rsidRPr="002A6623">
        <w:rPr>
          <w:rFonts w:ascii="Arial Narrow" w:eastAsia="Times New Roman" w:hAnsi="Arial Narrow" w:cs="Tahoma"/>
          <w:sz w:val="24"/>
          <w:szCs w:val="24"/>
        </w:rPr>
        <w:t>zać</w:t>
      </w:r>
      <w:r w:rsidRPr="002A6623">
        <w:rPr>
          <w:rFonts w:ascii="Arial Narrow" w:eastAsia="Times New Roman" w:hAnsi="Arial Narrow" w:cs="Tahoma"/>
          <w:sz w:val="24"/>
          <w:szCs w:val="24"/>
        </w:rPr>
        <w:t xml:space="preserve"> w formie pisemnej lub </w:t>
      </w:r>
      <w:r w:rsidR="009E5CEC" w:rsidRPr="002A6623">
        <w:rPr>
          <w:rFonts w:ascii="Arial Narrow" w:eastAsia="Times New Roman" w:hAnsi="Arial Narrow" w:cs="Tahoma"/>
          <w:sz w:val="24"/>
          <w:szCs w:val="24"/>
        </w:rPr>
        <w:t>drogą elektroniczną</w:t>
      </w:r>
      <w:r w:rsidRPr="002A6623">
        <w:rPr>
          <w:rFonts w:ascii="Arial Narrow" w:eastAsia="Times New Roman" w:hAnsi="Arial Narrow" w:cs="Tahoma"/>
          <w:sz w:val="24"/>
          <w:szCs w:val="24"/>
        </w:rPr>
        <w:t xml:space="preserve">. W przypadku przekazania oświadczeń, zawiadomień, informacji oraz wniosków </w:t>
      </w:r>
      <w:r w:rsidRPr="002A6623">
        <w:rPr>
          <w:rFonts w:ascii="Arial Narrow" w:eastAsia="Times New Roman" w:hAnsi="Arial Narrow" w:cs="Tahoma"/>
          <w:b/>
          <w:sz w:val="24"/>
          <w:szCs w:val="24"/>
        </w:rPr>
        <w:t>e-mailem</w:t>
      </w:r>
      <w:r w:rsidRPr="002A6623">
        <w:rPr>
          <w:rFonts w:ascii="Arial Narrow" w:eastAsia="Times New Roman" w:hAnsi="Arial Narrow" w:cs="Tahoma"/>
          <w:sz w:val="24"/>
          <w:szCs w:val="24"/>
        </w:rPr>
        <w:t xml:space="preserve">, każda ze stron na żądanie drugiej, niezwłocznie potwierdza fakt ich otrzymania- z zastrzeżeniem, że </w:t>
      </w:r>
      <w:r w:rsidRPr="002A6623">
        <w:rPr>
          <w:rFonts w:ascii="Arial Narrow" w:eastAsia="Times New Roman" w:hAnsi="Arial Narrow" w:cs="Tahoma"/>
          <w:sz w:val="24"/>
          <w:szCs w:val="24"/>
          <w:u w:val="single"/>
        </w:rPr>
        <w:t>do złożenia oferty wraz z załącznikami</w:t>
      </w:r>
      <w:r w:rsidRPr="002A6623">
        <w:rPr>
          <w:rFonts w:ascii="Arial Narrow" w:eastAsia="Times New Roman" w:hAnsi="Arial Narrow" w:cs="Tahoma"/>
          <w:sz w:val="24"/>
          <w:szCs w:val="24"/>
        </w:rPr>
        <w:t xml:space="preserve">, w tym oświadczeń i dokumentów potwierdzających spełnienie warunków udziału w postępowaniu, oświadczeń i dokumentów potwierdzających spełnianie przez oferowany przedmiot zamówienia wymagań określonych przez Zamawiającego oraz pełnomocnictw </w:t>
      </w:r>
      <w:r w:rsidR="009E5CEC" w:rsidRPr="002A6623">
        <w:rPr>
          <w:rFonts w:ascii="Arial Narrow" w:eastAsia="Times New Roman" w:hAnsi="Arial Narrow" w:cs="Tahoma"/>
          <w:sz w:val="24"/>
          <w:szCs w:val="24"/>
        </w:rPr>
        <w:t xml:space="preserve">(również w przypadku ich złożenia w wyniku wezwania, o którym mowa w art. 26 ust. 3 ustawy Pzp), umowy, </w:t>
      </w:r>
      <w:r w:rsidRPr="002A6623">
        <w:rPr>
          <w:rFonts w:ascii="Arial Narrow" w:eastAsia="Times New Roman" w:hAnsi="Arial Narrow" w:cs="Tahoma"/>
          <w:sz w:val="24"/>
          <w:szCs w:val="24"/>
        </w:rPr>
        <w:t>zastrzeżona jest forma pisemna.</w:t>
      </w:r>
    </w:p>
    <w:p w14:paraId="1C7AAC71" w14:textId="6C2AC47A" w:rsidR="009E5CEC" w:rsidRPr="002A6623" w:rsidRDefault="009E5CEC" w:rsidP="009F7AE8">
      <w:pPr>
        <w:numPr>
          <w:ilvl w:val="0"/>
          <w:numId w:val="4"/>
        </w:numPr>
        <w:spacing w:before="60" w:line="276" w:lineRule="auto"/>
        <w:ind w:left="284" w:hanging="284"/>
        <w:jc w:val="left"/>
        <w:rPr>
          <w:rFonts w:ascii="Arial Narrow" w:eastAsia="Times New Roman" w:hAnsi="Arial Narrow" w:cs="Tahoma"/>
          <w:sz w:val="24"/>
          <w:szCs w:val="24"/>
        </w:rPr>
      </w:pPr>
      <w:r w:rsidRPr="002A6623">
        <w:rPr>
          <w:rFonts w:ascii="Arial Narrow" w:eastAsia="Times New Roman" w:hAnsi="Arial Narrow" w:cs="Tahoma"/>
          <w:sz w:val="24"/>
          <w:szCs w:val="24"/>
        </w:rPr>
        <w:lastRenderedPageBreak/>
        <w:t>Zamawiający informuje, że pismo wysłane na adres mailowy podany przez Wykonawcę w formularzu ofertowym, będzie traktowane jako doręczone w sposób umożliwiający zapoznanie się z jego treścią.</w:t>
      </w:r>
    </w:p>
    <w:p w14:paraId="236A4828" w14:textId="00C4319D" w:rsidR="009E5CEC" w:rsidRPr="002A6623" w:rsidRDefault="009E5CEC" w:rsidP="009F7AE8">
      <w:pPr>
        <w:numPr>
          <w:ilvl w:val="0"/>
          <w:numId w:val="4"/>
        </w:numPr>
        <w:spacing w:before="60" w:line="276" w:lineRule="auto"/>
        <w:ind w:left="284" w:hanging="284"/>
        <w:jc w:val="left"/>
        <w:rPr>
          <w:rFonts w:ascii="Arial Narrow" w:eastAsia="Times New Roman" w:hAnsi="Arial Narrow" w:cs="Tahoma"/>
          <w:sz w:val="24"/>
          <w:szCs w:val="24"/>
        </w:rPr>
      </w:pPr>
      <w:r w:rsidRPr="002A6623">
        <w:rPr>
          <w:rFonts w:ascii="Arial Narrow" w:eastAsia="Times New Roman" w:hAnsi="Arial Narrow" w:cs="Tahoma"/>
          <w:sz w:val="24"/>
          <w:szCs w:val="24"/>
        </w:rPr>
        <w:t xml:space="preserve">W korespondencji kierowanej do Zamawiającego Wykonawca </w:t>
      </w:r>
      <w:r w:rsidR="004A375A" w:rsidRPr="002A6623">
        <w:rPr>
          <w:rFonts w:ascii="Arial Narrow" w:eastAsia="Times New Roman" w:hAnsi="Arial Narrow" w:cs="Tahoma"/>
          <w:sz w:val="24"/>
          <w:szCs w:val="24"/>
        </w:rPr>
        <w:t>winien</w:t>
      </w:r>
      <w:r w:rsidRPr="002A6623">
        <w:rPr>
          <w:rFonts w:ascii="Arial Narrow" w:eastAsia="Times New Roman" w:hAnsi="Arial Narrow" w:cs="Tahoma"/>
          <w:sz w:val="24"/>
          <w:szCs w:val="24"/>
        </w:rPr>
        <w:t xml:space="preserve"> posługiwać się numerem sprawy określonym w SIWZ, w celu zap</w:t>
      </w:r>
      <w:r w:rsidR="004A375A" w:rsidRPr="002A6623">
        <w:rPr>
          <w:rFonts w:ascii="Arial Narrow" w:eastAsia="Times New Roman" w:hAnsi="Arial Narrow" w:cs="Tahoma"/>
          <w:sz w:val="24"/>
          <w:szCs w:val="24"/>
        </w:rPr>
        <w:t>ewnienia identyfikacji sprawy, której dane pismo dotyczy.</w:t>
      </w:r>
      <w:r w:rsidRPr="002A6623">
        <w:rPr>
          <w:rFonts w:ascii="Arial Narrow" w:eastAsia="Times New Roman" w:hAnsi="Arial Narrow" w:cs="Tahoma"/>
          <w:sz w:val="24"/>
          <w:szCs w:val="24"/>
        </w:rPr>
        <w:t xml:space="preserve"> </w:t>
      </w:r>
    </w:p>
    <w:p w14:paraId="01B009B0" w14:textId="112F95A8" w:rsidR="004A375A" w:rsidRPr="002A6623" w:rsidRDefault="006D02D7" w:rsidP="009F7AE8">
      <w:pPr>
        <w:numPr>
          <w:ilvl w:val="0"/>
          <w:numId w:val="4"/>
        </w:numPr>
        <w:spacing w:before="60" w:line="276" w:lineRule="auto"/>
        <w:ind w:left="284" w:hanging="284"/>
        <w:jc w:val="left"/>
        <w:rPr>
          <w:rFonts w:ascii="Arial Narrow" w:eastAsia="Times New Roman" w:hAnsi="Arial Narrow" w:cs="Tahoma"/>
          <w:sz w:val="24"/>
          <w:szCs w:val="24"/>
        </w:rPr>
      </w:pPr>
      <w:r w:rsidRPr="002A6623">
        <w:rPr>
          <w:rFonts w:ascii="Arial Narrow" w:eastAsia="Times New Roman" w:hAnsi="Arial Narrow" w:cs="Tahoma"/>
          <w:sz w:val="24"/>
          <w:szCs w:val="24"/>
        </w:rPr>
        <w:t>Oświadczenia, zawiadomienia, informacje oraz wnioski o wyjaśnie</w:t>
      </w:r>
      <w:r w:rsidR="00430ECD" w:rsidRPr="002A6623">
        <w:rPr>
          <w:rFonts w:ascii="Arial Narrow" w:eastAsia="Times New Roman" w:hAnsi="Arial Narrow" w:cs="Tahoma"/>
          <w:sz w:val="24"/>
          <w:szCs w:val="24"/>
        </w:rPr>
        <w:t>nie treści SIWZ należy kierować:</w:t>
      </w:r>
      <w:r w:rsidRPr="002A6623">
        <w:rPr>
          <w:rFonts w:ascii="Arial Narrow" w:eastAsia="Times New Roman" w:hAnsi="Arial Narrow" w:cs="Tahoma"/>
          <w:sz w:val="24"/>
          <w:szCs w:val="24"/>
        </w:rPr>
        <w:t xml:space="preserve"> </w:t>
      </w:r>
    </w:p>
    <w:p w14:paraId="16042DB0" w14:textId="0B5FD5E9" w:rsidR="00CA1ABE" w:rsidRPr="002A6623" w:rsidRDefault="00430ECD" w:rsidP="00780A2A">
      <w:pPr>
        <w:pStyle w:val="Akapitzlist"/>
        <w:numPr>
          <w:ilvl w:val="0"/>
          <w:numId w:val="20"/>
        </w:numPr>
        <w:autoSpaceDE w:val="0"/>
        <w:autoSpaceDN w:val="0"/>
        <w:adjustRightInd w:val="0"/>
        <w:spacing w:line="276" w:lineRule="auto"/>
        <w:ind w:left="567" w:hanging="284"/>
        <w:contextualSpacing w:val="0"/>
        <w:jc w:val="left"/>
        <w:rPr>
          <w:rFonts w:ascii="Arial Narrow" w:hAnsi="Arial Narrow"/>
          <w:sz w:val="24"/>
          <w:szCs w:val="24"/>
        </w:rPr>
      </w:pPr>
      <w:r w:rsidRPr="002A6623">
        <w:rPr>
          <w:rFonts w:ascii="Arial Narrow" w:eastAsia="Times New Roman" w:hAnsi="Arial Narrow" w:cs="Tahoma"/>
          <w:sz w:val="24"/>
          <w:szCs w:val="24"/>
        </w:rPr>
        <w:t xml:space="preserve">w formie pisemnej na adres Zamawiającego: </w:t>
      </w:r>
      <w:r w:rsidR="00391276" w:rsidRPr="002A6623">
        <w:rPr>
          <w:rFonts w:ascii="Arial Narrow" w:eastAsia="Times New Roman" w:hAnsi="Arial Narrow" w:cs="Tahoma"/>
          <w:b/>
          <w:sz w:val="24"/>
          <w:szCs w:val="24"/>
        </w:rPr>
        <w:t xml:space="preserve">Urząd </w:t>
      </w:r>
      <w:r w:rsidR="009F7AE8" w:rsidRPr="002A6623">
        <w:rPr>
          <w:rFonts w:ascii="Arial Narrow" w:hAnsi="Arial Narrow" w:cs="Arial"/>
          <w:b/>
          <w:bCs/>
          <w:sz w:val="24"/>
          <w:szCs w:val="24"/>
          <w:lang w:eastAsia="pl-PL"/>
        </w:rPr>
        <w:t>Gmin</w:t>
      </w:r>
      <w:r w:rsidR="00391276" w:rsidRPr="002A6623">
        <w:rPr>
          <w:rFonts w:ascii="Arial Narrow" w:hAnsi="Arial Narrow" w:cs="Arial"/>
          <w:b/>
          <w:bCs/>
          <w:sz w:val="24"/>
          <w:szCs w:val="24"/>
          <w:lang w:eastAsia="pl-PL"/>
        </w:rPr>
        <w:t>y</w:t>
      </w:r>
      <w:r w:rsidR="009F7AE8" w:rsidRPr="002A6623">
        <w:rPr>
          <w:rFonts w:ascii="Arial Narrow" w:hAnsi="Arial Narrow" w:cs="Arial"/>
          <w:b/>
          <w:bCs/>
          <w:sz w:val="24"/>
          <w:szCs w:val="24"/>
          <w:lang w:eastAsia="pl-PL"/>
        </w:rPr>
        <w:t xml:space="preserve"> Dwikozy; ul. Spółdzielcza 15, 27-620 Dwikozy </w:t>
      </w:r>
    </w:p>
    <w:p w14:paraId="4CC96CA4" w14:textId="38EE35AB" w:rsidR="00430ECD" w:rsidRPr="002A6623" w:rsidRDefault="00CA1ABE" w:rsidP="009F7AE8">
      <w:pPr>
        <w:pStyle w:val="Akapitzlist"/>
        <w:tabs>
          <w:tab w:val="left" w:pos="-5954"/>
          <w:tab w:val="center" w:pos="5179"/>
        </w:tabs>
        <w:spacing w:line="276" w:lineRule="auto"/>
        <w:ind w:left="426"/>
        <w:contextualSpacing w:val="0"/>
        <w:rPr>
          <w:rFonts w:ascii="Arial Narrow" w:hAnsi="Arial Narrow"/>
          <w:sz w:val="24"/>
          <w:szCs w:val="24"/>
        </w:rPr>
      </w:pPr>
      <w:r w:rsidRPr="002A6623">
        <w:rPr>
          <w:rFonts w:ascii="Arial Narrow" w:hAnsi="Arial Narrow"/>
          <w:sz w:val="24"/>
          <w:szCs w:val="24"/>
        </w:rPr>
        <w:t>lub</w:t>
      </w:r>
      <w:r w:rsidRPr="002A6623">
        <w:rPr>
          <w:rFonts w:ascii="Arial Narrow" w:hAnsi="Arial Narrow"/>
          <w:sz w:val="24"/>
          <w:szCs w:val="24"/>
        </w:rPr>
        <w:tab/>
      </w:r>
    </w:p>
    <w:p w14:paraId="065D6A61" w14:textId="12B2C4A7" w:rsidR="00CA1ABE" w:rsidRPr="002A6623" w:rsidRDefault="00CA1ABE" w:rsidP="00780A2A">
      <w:pPr>
        <w:pStyle w:val="Akapitzlist"/>
        <w:numPr>
          <w:ilvl w:val="0"/>
          <w:numId w:val="20"/>
        </w:numPr>
        <w:autoSpaceDE w:val="0"/>
        <w:autoSpaceDN w:val="0"/>
        <w:adjustRightInd w:val="0"/>
        <w:spacing w:line="276" w:lineRule="auto"/>
        <w:ind w:left="567" w:hanging="284"/>
        <w:contextualSpacing w:val="0"/>
        <w:jc w:val="left"/>
        <w:rPr>
          <w:rFonts w:ascii="Arial Narrow" w:hAnsi="Arial Narrow"/>
          <w:sz w:val="24"/>
          <w:szCs w:val="24"/>
        </w:rPr>
      </w:pPr>
      <w:r w:rsidRPr="002A6623">
        <w:rPr>
          <w:rFonts w:ascii="Arial Narrow" w:hAnsi="Arial Narrow"/>
          <w:sz w:val="24"/>
          <w:szCs w:val="24"/>
        </w:rPr>
        <w:t xml:space="preserve">drogą elektroniczną na adres: </w:t>
      </w:r>
      <w:r w:rsidR="009F7AE8" w:rsidRPr="002A6623">
        <w:rPr>
          <w:rFonts w:ascii="Arial Narrow" w:hAnsi="Arial Narrow" w:cs="Arial"/>
          <w:bCs/>
          <w:sz w:val="24"/>
          <w:szCs w:val="24"/>
          <w:lang w:val="en-US" w:eastAsia="pl-PL"/>
        </w:rPr>
        <w:t xml:space="preserve"> </w:t>
      </w:r>
      <w:hyperlink r:id="rId10" w:history="1">
        <w:r w:rsidR="009F7AE8" w:rsidRPr="002A6623">
          <w:rPr>
            <w:rStyle w:val="Hipercze"/>
            <w:rFonts w:ascii="Arial Narrow" w:hAnsi="Arial Narrow"/>
            <w:bCs/>
            <w:color w:val="auto"/>
            <w:sz w:val="24"/>
            <w:szCs w:val="24"/>
            <w:lang w:val="en-US"/>
          </w:rPr>
          <w:t>m.dominik@dwikozy.gmina.pl</w:t>
        </w:r>
      </w:hyperlink>
      <w:r w:rsidR="009F7AE8" w:rsidRPr="002A6623">
        <w:rPr>
          <w:rFonts w:ascii="Arial Narrow" w:hAnsi="Arial Narrow"/>
          <w:sz w:val="24"/>
          <w:szCs w:val="24"/>
        </w:rPr>
        <w:t xml:space="preserve"> </w:t>
      </w:r>
    </w:p>
    <w:p w14:paraId="5956B0EB" w14:textId="0B588E19" w:rsidR="006D02D7" w:rsidRPr="002A6623" w:rsidRDefault="006D02D7" w:rsidP="00576607">
      <w:pPr>
        <w:numPr>
          <w:ilvl w:val="0"/>
          <w:numId w:val="4"/>
        </w:numPr>
        <w:spacing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 xml:space="preserve">Wykonawca może zwrócić się do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 xml:space="preserve">wiającego o wyjaśnienie treści SIWZ.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 xml:space="preserve">wiający niezwłocznie, jednak nie później niż na </w:t>
      </w:r>
      <w:r w:rsidRPr="002A6623">
        <w:rPr>
          <w:rFonts w:ascii="Arial Narrow" w:eastAsia="Times New Roman" w:hAnsi="Arial Narrow" w:cs="Tahoma"/>
          <w:b/>
          <w:sz w:val="24"/>
          <w:szCs w:val="24"/>
        </w:rPr>
        <w:t>dwa dni</w:t>
      </w:r>
      <w:r w:rsidRPr="002A6623">
        <w:rPr>
          <w:rFonts w:ascii="Arial Narrow" w:eastAsia="Times New Roman" w:hAnsi="Arial Narrow" w:cs="Tahoma"/>
          <w:sz w:val="24"/>
          <w:szCs w:val="24"/>
        </w:rPr>
        <w:t xml:space="preserve"> przed upływem terminu składania ofert udzieli wyjaśnień, pod warunkiem, że wniosek o wyjaśnienie SIWZ wpłynie nie później niż do końca dnia, w którym upływa połowa wyznaczonego terminu składania ofert. Jeżeli wniosek o wyjaśnienie treści SIWZ wpłynie po upływie terminu składania wniosku lub dotyczy udzielonych wyjaśnień,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wiający może udzielić wyjaśnień albo pozostawić wniosek bez rozpoznania. Przedłużenie terminu składania ofert nie wpływa na bieg terminu składania wniosków o wyjaśnienie treści SIWZ.</w:t>
      </w:r>
    </w:p>
    <w:p w14:paraId="6DCE0195" w14:textId="4FE25244" w:rsidR="006D02D7" w:rsidRPr="002A6623" w:rsidRDefault="006D02D7" w:rsidP="00576607">
      <w:pPr>
        <w:numPr>
          <w:ilvl w:val="0"/>
          <w:numId w:val="4"/>
        </w:numPr>
        <w:spacing w:line="276" w:lineRule="auto"/>
        <w:ind w:left="284" w:hanging="284"/>
        <w:jc w:val="left"/>
        <w:rPr>
          <w:rFonts w:ascii="Arial Narrow" w:eastAsia="Times New Roman" w:hAnsi="Arial Narrow" w:cs="Tahoma"/>
          <w:b/>
          <w:sz w:val="24"/>
          <w:szCs w:val="24"/>
        </w:rPr>
      </w:pPr>
      <w:r w:rsidRPr="002A6623">
        <w:rPr>
          <w:rFonts w:ascii="Arial Narrow" w:eastAsia="Times New Roman" w:hAnsi="Arial Narrow" w:cs="Tahoma"/>
          <w:sz w:val="24"/>
          <w:szCs w:val="24"/>
        </w:rPr>
        <w:t xml:space="preserve">Treść zapytań wraz z wyjaśnieniami treści SIWZ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 xml:space="preserve">wiający przekaże </w:t>
      </w:r>
      <w:r w:rsidR="009D1073" w:rsidRPr="002A6623">
        <w:rPr>
          <w:rFonts w:ascii="Arial Narrow" w:eastAsia="Times New Roman" w:hAnsi="Arial Narrow" w:cs="Tahoma"/>
          <w:sz w:val="24"/>
          <w:szCs w:val="24"/>
        </w:rPr>
        <w:t>W</w:t>
      </w:r>
      <w:r w:rsidRPr="002A6623">
        <w:rPr>
          <w:rFonts w:ascii="Arial Narrow" w:eastAsia="Times New Roman" w:hAnsi="Arial Narrow" w:cs="Tahoma"/>
          <w:sz w:val="24"/>
          <w:szCs w:val="24"/>
        </w:rPr>
        <w:t>ykonawcom (bez ujawniania źródła zapytania), którym przekazał SIWZ oraz zamieści je na stronie internetowej, na któr</w:t>
      </w:r>
      <w:r w:rsidR="00CA1ABE" w:rsidRPr="002A6623">
        <w:rPr>
          <w:rFonts w:ascii="Arial Narrow" w:eastAsia="Times New Roman" w:hAnsi="Arial Narrow" w:cs="Tahoma"/>
          <w:sz w:val="24"/>
          <w:szCs w:val="24"/>
        </w:rPr>
        <w:t xml:space="preserve">ej udostępniona jest SIWZ, tj. </w:t>
      </w:r>
      <w:hyperlink r:id="rId11" w:history="1">
        <w:r w:rsidR="009F7AE8" w:rsidRPr="002A6623">
          <w:rPr>
            <w:rStyle w:val="Hipercze"/>
            <w:rFonts w:ascii="Arial Narrow" w:hAnsi="Arial Narrow" w:cs="Arial"/>
            <w:bCs/>
            <w:color w:val="auto"/>
            <w:sz w:val="24"/>
            <w:szCs w:val="24"/>
            <w:lang w:eastAsia="pl-PL"/>
          </w:rPr>
          <w:t>www.dwikozy.bip.gmina.pl</w:t>
        </w:r>
      </w:hyperlink>
    </w:p>
    <w:p w14:paraId="131FA5A5" w14:textId="4C28994A" w:rsidR="006D02D7" w:rsidRPr="002A6623" w:rsidRDefault="005B4FAB" w:rsidP="009F7AE8">
      <w:pPr>
        <w:numPr>
          <w:ilvl w:val="0"/>
          <w:numId w:val="4"/>
        </w:numPr>
        <w:spacing w:before="60" w:line="276" w:lineRule="auto"/>
        <w:ind w:left="284" w:hanging="284"/>
        <w:rPr>
          <w:rFonts w:ascii="Arial Narrow" w:eastAsia="Times New Roman" w:hAnsi="Arial Narrow" w:cs="Tahoma"/>
          <w:b/>
          <w:sz w:val="24"/>
          <w:szCs w:val="24"/>
        </w:rPr>
      </w:pPr>
      <w:r w:rsidRPr="002A6623">
        <w:rPr>
          <w:rFonts w:ascii="Arial Narrow" w:eastAsia="Times New Roman" w:hAnsi="Arial Narrow" w:cs="Tahoma"/>
          <w:sz w:val="24"/>
          <w:szCs w:val="24"/>
        </w:rPr>
        <w:t>Osobą</w:t>
      </w:r>
      <w:r w:rsidR="006D02D7" w:rsidRPr="002A6623">
        <w:rPr>
          <w:rFonts w:ascii="Arial Narrow" w:eastAsia="Times New Roman" w:hAnsi="Arial Narrow" w:cs="Tahoma"/>
          <w:sz w:val="24"/>
          <w:szCs w:val="24"/>
        </w:rPr>
        <w:t xml:space="preserve"> upraw</w:t>
      </w:r>
      <w:r w:rsidRPr="002A6623">
        <w:rPr>
          <w:rFonts w:ascii="Arial Narrow" w:eastAsia="Times New Roman" w:hAnsi="Arial Narrow" w:cs="Tahoma"/>
          <w:sz w:val="24"/>
          <w:szCs w:val="24"/>
        </w:rPr>
        <w:t>nioną</w:t>
      </w:r>
      <w:r w:rsidR="006D02D7" w:rsidRPr="002A6623">
        <w:rPr>
          <w:rFonts w:ascii="Arial Narrow" w:eastAsia="Times New Roman" w:hAnsi="Arial Narrow" w:cs="Tahoma"/>
          <w:sz w:val="24"/>
          <w:szCs w:val="24"/>
        </w:rPr>
        <w:t xml:space="preserve"> do por</w:t>
      </w:r>
      <w:r w:rsidRPr="002A6623">
        <w:rPr>
          <w:rFonts w:ascii="Arial Narrow" w:eastAsia="Times New Roman" w:hAnsi="Arial Narrow" w:cs="Tahoma"/>
          <w:sz w:val="24"/>
          <w:szCs w:val="24"/>
        </w:rPr>
        <w:t>ozumiewania się z wykonawcami jest</w:t>
      </w:r>
      <w:r w:rsidR="006D02D7" w:rsidRPr="002A6623">
        <w:rPr>
          <w:rFonts w:ascii="Arial Narrow" w:eastAsia="Times New Roman" w:hAnsi="Arial Narrow" w:cs="Tahoma"/>
          <w:sz w:val="24"/>
          <w:szCs w:val="24"/>
        </w:rPr>
        <w:t xml:space="preserve">: </w:t>
      </w:r>
    </w:p>
    <w:p w14:paraId="092AA486" w14:textId="16A52A59" w:rsidR="006D02D7" w:rsidRPr="002A6623" w:rsidRDefault="009F7AE8" w:rsidP="00780A2A">
      <w:pPr>
        <w:pStyle w:val="Tekstpodstawowyzwciciem2"/>
        <w:numPr>
          <w:ilvl w:val="0"/>
          <w:numId w:val="21"/>
        </w:numPr>
        <w:spacing w:after="0" w:line="276" w:lineRule="auto"/>
        <w:ind w:left="709" w:hanging="357"/>
        <w:rPr>
          <w:rFonts w:ascii="Arial Narrow" w:hAnsi="Arial Narrow" w:cs="Tahoma"/>
          <w:lang w:val="pl-PL" w:eastAsia="en-US"/>
        </w:rPr>
      </w:pPr>
      <w:r w:rsidRPr="002A6623">
        <w:rPr>
          <w:rFonts w:ascii="Arial Narrow" w:hAnsi="Arial Narrow" w:cs="Tahoma"/>
          <w:lang w:val="pl-PL" w:eastAsia="en-US"/>
        </w:rPr>
        <w:t>Mariusz Dominik</w:t>
      </w:r>
      <w:r w:rsidR="001122BF" w:rsidRPr="002A6623">
        <w:rPr>
          <w:rFonts w:ascii="Arial Narrow" w:hAnsi="Arial Narrow" w:cs="Tahoma"/>
          <w:lang w:val="pl-PL" w:eastAsia="en-US"/>
        </w:rPr>
        <w:t>,</w:t>
      </w:r>
      <w:r w:rsidR="00456BC8" w:rsidRPr="002A6623">
        <w:rPr>
          <w:rFonts w:ascii="Arial Narrow" w:hAnsi="Arial Narrow" w:cs="Tahoma"/>
          <w:lang w:val="pl-PL" w:eastAsia="en-US"/>
        </w:rPr>
        <w:t xml:space="preserve"> adres mailowy:</w:t>
      </w:r>
      <w:r w:rsidR="00D91E18" w:rsidRPr="002A6623">
        <w:rPr>
          <w:rFonts w:ascii="Arial Narrow" w:hAnsi="Arial Narrow" w:cs="Tahoma"/>
          <w:lang w:val="pl-PL" w:eastAsia="en-US"/>
        </w:rPr>
        <w:t xml:space="preserve"> </w:t>
      </w:r>
      <w:hyperlink r:id="rId12" w:history="1">
        <w:hyperlink r:id="rId13" w:history="1">
          <w:r w:rsidRPr="002A6623">
            <w:rPr>
              <w:rStyle w:val="Hipercze"/>
              <w:rFonts w:ascii="Arial Narrow" w:hAnsi="Arial Narrow"/>
              <w:bCs/>
              <w:color w:val="auto"/>
              <w:lang w:val="en-US"/>
            </w:rPr>
            <w:t>m.dominik@dwikozy.gmina.pl</w:t>
          </w:r>
        </w:hyperlink>
      </w:hyperlink>
      <w:r w:rsidR="001122BF" w:rsidRPr="002A6623">
        <w:rPr>
          <w:rFonts w:ascii="Arial Narrow" w:hAnsi="Arial Narrow" w:cs="Tahoma"/>
          <w:lang w:val="pl-PL" w:eastAsia="en-US"/>
        </w:rPr>
        <w:t xml:space="preserve"> </w:t>
      </w:r>
    </w:p>
    <w:p w14:paraId="43F65ABB" w14:textId="693B7F54" w:rsidR="006D02D7" w:rsidRPr="002A6623" w:rsidRDefault="006D02D7" w:rsidP="00780A2A">
      <w:pPr>
        <w:pStyle w:val="Tekstpodstawowyzwciciem2"/>
        <w:numPr>
          <w:ilvl w:val="0"/>
          <w:numId w:val="21"/>
        </w:numPr>
        <w:spacing w:after="0" w:line="276" w:lineRule="auto"/>
        <w:ind w:left="709" w:hanging="357"/>
        <w:jc w:val="both"/>
        <w:rPr>
          <w:rFonts w:ascii="Arial Narrow" w:hAnsi="Arial Narrow" w:cs="Tahoma"/>
        </w:rPr>
      </w:pPr>
      <w:r w:rsidRPr="002A6623">
        <w:rPr>
          <w:rFonts w:ascii="Arial Narrow" w:hAnsi="Arial Narrow" w:cs="Tahoma"/>
          <w:lang w:val="pl-PL" w:eastAsia="en-US"/>
        </w:rPr>
        <w:t>Kontakt</w:t>
      </w:r>
      <w:r w:rsidR="005B4FAB" w:rsidRPr="002A6623">
        <w:rPr>
          <w:rFonts w:ascii="Arial Narrow" w:hAnsi="Arial Narrow" w:cs="Tahoma"/>
        </w:rPr>
        <w:t xml:space="preserve"> z w/w pracownikiem</w:t>
      </w:r>
      <w:r w:rsidRPr="002A6623">
        <w:rPr>
          <w:rFonts w:ascii="Arial Narrow" w:hAnsi="Arial Narrow" w:cs="Tahoma"/>
        </w:rPr>
        <w:t xml:space="preserve"> odbywać się będzie w godzinach pracy </w:t>
      </w:r>
      <w:r w:rsidR="001122BF" w:rsidRPr="002A6623">
        <w:rPr>
          <w:rFonts w:ascii="Arial Narrow" w:hAnsi="Arial Narrow" w:cs="Tahoma"/>
          <w:lang w:val="pl-PL"/>
        </w:rPr>
        <w:t>Zamawiającego</w:t>
      </w:r>
      <w:r w:rsidRPr="002A6623">
        <w:rPr>
          <w:rFonts w:ascii="Arial Narrow" w:hAnsi="Arial Narrow" w:cs="Tahoma"/>
        </w:rPr>
        <w:t xml:space="preserve"> tj. </w:t>
      </w:r>
      <w:r w:rsidRPr="002A6623">
        <w:rPr>
          <w:rFonts w:ascii="Arial Narrow" w:hAnsi="Arial Narrow" w:cs="Tahoma"/>
          <w:shd w:val="clear" w:color="auto" w:fill="FFFFFF" w:themeFill="background1"/>
        </w:rPr>
        <w:t>od poniedziałku do piątku,</w:t>
      </w:r>
      <w:r w:rsidR="000B55BF" w:rsidRPr="002A6623">
        <w:rPr>
          <w:rFonts w:ascii="Arial Narrow" w:hAnsi="Arial Narrow" w:cs="Tahoma"/>
          <w:shd w:val="clear" w:color="auto" w:fill="FFFFFF" w:themeFill="background1"/>
        </w:rPr>
        <w:t xml:space="preserve"> </w:t>
      </w:r>
      <w:r w:rsidRPr="002A6623">
        <w:rPr>
          <w:rFonts w:ascii="Arial Narrow" w:hAnsi="Arial Narrow" w:cs="Tahoma"/>
          <w:shd w:val="clear" w:color="auto" w:fill="FFFFFF" w:themeFill="background1"/>
        </w:rPr>
        <w:t>w godz.</w:t>
      </w:r>
      <w:r w:rsidR="001122BF" w:rsidRPr="002A6623">
        <w:rPr>
          <w:rFonts w:ascii="Arial Narrow" w:hAnsi="Arial Narrow" w:cs="Tahoma"/>
          <w:shd w:val="clear" w:color="auto" w:fill="FFFFFF" w:themeFill="background1"/>
          <w:lang w:val="pl-PL"/>
        </w:rPr>
        <w:t xml:space="preserve"> 7</w:t>
      </w:r>
      <w:r w:rsidRPr="002A6623">
        <w:rPr>
          <w:rFonts w:ascii="Arial Narrow" w:hAnsi="Arial Narrow" w:cs="Tahoma"/>
          <w:shd w:val="clear" w:color="auto" w:fill="FFFFFF" w:themeFill="background1"/>
          <w:vertAlign w:val="superscript"/>
        </w:rPr>
        <w:t>00</w:t>
      </w:r>
      <w:r w:rsidRPr="002A6623">
        <w:rPr>
          <w:rFonts w:ascii="Arial Narrow" w:hAnsi="Arial Narrow" w:cs="Tahoma"/>
          <w:shd w:val="clear" w:color="auto" w:fill="FFFFFF" w:themeFill="background1"/>
        </w:rPr>
        <w:t xml:space="preserve"> ÷</w:t>
      </w:r>
      <w:r w:rsidR="001122BF" w:rsidRPr="002A6623">
        <w:rPr>
          <w:rFonts w:ascii="Arial Narrow" w:hAnsi="Arial Narrow" w:cs="Tahoma"/>
          <w:shd w:val="clear" w:color="auto" w:fill="FFFFFF" w:themeFill="background1"/>
          <w:lang w:val="pl-PL"/>
        </w:rPr>
        <w:t xml:space="preserve"> </w:t>
      </w:r>
      <w:r w:rsidRPr="002A6623">
        <w:rPr>
          <w:rFonts w:ascii="Arial Narrow" w:hAnsi="Arial Narrow" w:cs="Tahoma"/>
          <w:shd w:val="clear" w:color="auto" w:fill="FFFFFF" w:themeFill="background1"/>
        </w:rPr>
        <w:t>15</w:t>
      </w:r>
      <w:r w:rsidRPr="002A6623">
        <w:rPr>
          <w:rFonts w:ascii="Arial Narrow" w:hAnsi="Arial Narrow" w:cs="Tahoma"/>
          <w:shd w:val="clear" w:color="auto" w:fill="FFFFFF" w:themeFill="background1"/>
          <w:vertAlign w:val="superscript"/>
        </w:rPr>
        <w:t>00</w:t>
      </w:r>
      <w:r w:rsidRPr="002A6623">
        <w:rPr>
          <w:rFonts w:ascii="Arial Narrow" w:hAnsi="Arial Narrow" w:cs="Tahoma"/>
          <w:shd w:val="clear" w:color="auto" w:fill="FFFFFF" w:themeFill="background1"/>
        </w:rPr>
        <w:t>.</w:t>
      </w:r>
    </w:p>
    <w:p w14:paraId="5D039EA9" w14:textId="0B968C03" w:rsidR="006D02D7" w:rsidRPr="002A6623" w:rsidRDefault="006D02D7" w:rsidP="009F7AE8">
      <w:pPr>
        <w:numPr>
          <w:ilvl w:val="0"/>
          <w:numId w:val="4"/>
        </w:numPr>
        <w:spacing w:before="60"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 xml:space="preserve">W uzasadnionych przypadkach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 xml:space="preserve">wiający może przed upływem terminu składania ofert zmienić treść specyfikacji istotnych warunków zamówienia. Dokonaną zmianę treści specyfikacji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wiający udostępnia na stronie internetowej. Jeżeli zmiana SIWZ prowadzi do zmiany</w:t>
      </w:r>
      <w:r w:rsidR="000B55BF" w:rsidRPr="002A6623">
        <w:rPr>
          <w:rFonts w:ascii="Arial Narrow" w:eastAsia="Times New Roman" w:hAnsi="Arial Narrow" w:cs="Tahoma"/>
          <w:sz w:val="24"/>
          <w:szCs w:val="24"/>
        </w:rPr>
        <w:t xml:space="preserve"> </w:t>
      </w:r>
      <w:r w:rsidRPr="002A6623">
        <w:rPr>
          <w:rFonts w:ascii="Arial Narrow" w:eastAsia="Times New Roman" w:hAnsi="Arial Narrow" w:cs="Tahoma"/>
          <w:sz w:val="24"/>
          <w:szCs w:val="24"/>
        </w:rPr>
        <w:t xml:space="preserve">ogłoszenia o </w:t>
      </w:r>
      <w:r w:rsidR="00B12D9A" w:rsidRPr="002A6623">
        <w:rPr>
          <w:rFonts w:ascii="Arial Narrow" w:eastAsia="Times New Roman" w:hAnsi="Arial Narrow" w:cs="Tahoma"/>
          <w:sz w:val="24"/>
          <w:szCs w:val="24"/>
        </w:rPr>
        <w:t>Z</w:t>
      </w:r>
      <w:r w:rsidRPr="002A6623">
        <w:rPr>
          <w:rFonts w:ascii="Arial Narrow" w:eastAsia="Times New Roman" w:hAnsi="Arial Narrow" w:cs="Tahoma"/>
          <w:sz w:val="24"/>
          <w:szCs w:val="24"/>
        </w:rPr>
        <w:t xml:space="preserve">amówieniu,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wiający zamieści ogłoszenie o zmianie ogłoszenia w Biuletynie Zamówień Publicznych oraz na stronie internetowej.</w:t>
      </w:r>
    </w:p>
    <w:p w14:paraId="6EEA945B" w14:textId="2F5ED4CC" w:rsidR="006D02D7" w:rsidRPr="002A6623" w:rsidRDefault="00476AE5" w:rsidP="009F7AE8">
      <w:pPr>
        <w:numPr>
          <w:ilvl w:val="0"/>
          <w:numId w:val="4"/>
        </w:numPr>
        <w:spacing w:before="60"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Zama</w:t>
      </w:r>
      <w:r w:rsidR="006D02D7" w:rsidRPr="002A6623">
        <w:rPr>
          <w:rFonts w:ascii="Arial Narrow" w:eastAsia="Times New Roman" w:hAnsi="Arial Narrow" w:cs="Tahoma"/>
          <w:sz w:val="24"/>
          <w:szCs w:val="24"/>
        </w:rPr>
        <w:t>wiający nie przewiduje zwołania zebrania Wykonawców, o którym mowa w art. 38 ust 3 ustawy Pzp.</w:t>
      </w:r>
    </w:p>
    <w:p w14:paraId="628E5B10" w14:textId="77777777" w:rsidR="005B06E1" w:rsidRPr="002A6623" w:rsidRDefault="005B06E1"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Wymagania Dotyczące Wadium</w:t>
      </w:r>
    </w:p>
    <w:p w14:paraId="0A4857A6" w14:textId="77777777" w:rsidR="005B06E1" w:rsidRPr="002A6623" w:rsidRDefault="005B06E1" w:rsidP="00576607">
      <w:pPr>
        <w:spacing w:line="276" w:lineRule="auto"/>
        <w:ind w:left="284"/>
        <w:rPr>
          <w:rFonts w:ascii="Arial Narrow" w:eastAsia="Times New Roman" w:hAnsi="Arial Narrow" w:cs="Tahoma"/>
          <w:sz w:val="24"/>
          <w:szCs w:val="24"/>
        </w:rPr>
      </w:pPr>
      <w:r w:rsidRPr="002A6623">
        <w:rPr>
          <w:rFonts w:ascii="Arial Narrow" w:eastAsia="Times New Roman" w:hAnsi="Arial Narrow" w:cs="Tahoma"/>
          <w:sz w:val="24"/>
          <w:szCs w:val="24"/>
        </w:rPr>
        <w:t>Zamawiający nie wymaga wniesienia wadium.</w:t>
      </w:r>
    </w:p>
    <w:p w14:paraId="1FB88EB0" w14:textId="77777777"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Termin związania ofertą </w:t>
      </w:r>
    </w:p>
    <w:p w14:paraId="60B88F59" w14:textId="28091187" w:rsidR="006D02D7" w:rsidRPr="002A6623" w:rsidRDefault="006D02D7" w:rsidP="00780A2A">
      <w:pPr>
        <w:numPr>
          <w:ilvl w:val="0"/>
          <w:numId w:val="22"/>
        </w:numPr>
        <w:spacing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 xml:space="preserve">Termin </w:t>
      </w:r>
      <w:r w:rsidR="00456BC8" w:rsidRPr="002A6623">
        <w:rPr>
          <w:rFonts w:ascii="Arial Narrow" w:eastAsia="Times New Roman" w:hAnsi="Arial Narrow" w:cs="Tahoma"/>
          <w:sz w:val="24"/>
          <w:szCs w:val="24"/>
        </w:rPr>
        <w:t>związania ofertą</w:t>
      </w:r>
      <w:r w:rsidRPr="002A6623">
        <w:rPr>
          <w:rFonts w:ascii="Arial Narrow" w:eastAsia="Times New Roman" w:hAnsi="Arial Narrow" w:cs="Tahoma"/>
          <w:sz w:val="24"/>
          <w:szCs w:val="24"/>
        </w:rPr>
        <w:t>– 30 dni.</w:t>
      </w:r>
    </w:p>
    <w:p w14:paraId="236042CB" w14:textId="335CF1DA" w:rsidR="006D02D7" w:rsidRPr="002A6623" w:rsidRDefault="00456BC8" w:rsidP="00780A2A">
      <w:pPr>
        <w:numPr>
          <w:ilvl w:val="0"/>
          <w:numId w:val="22"/>
        </w:numPr>
        <w:spacing w:before="60"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Bieg terminu związania ofertą rozpoczyna się wraz z upływem terminu składania ofert.</w:t>
      </w:r>
    </w:p>
    <w:p w14:paraId="3EEF2A15" w14:textId="474061E9" w:rsidR="006D02D7" w:rsidRPr="002A6623" w:rsidRDefault="006D02D7" w:rsidP="00780A2A">
      <w:pPr>
        <w:numPr>
          <w:ilvl w:val="0"/>
          <w:numId w:val="22"/>
        </w:numPr>
        <w:spacing w:before="60" w:line="276" w:lineRule="auto"/>
        <w:ind w:left="284" w:hanging="284"/>
        <w:rPr>
          <w:rFonts w:ascii="Arial Narrow" w:eastAsia="Times New Roman" w:hAnsi="Arial Narrow" w:cs="Tahoma"/>
          <w:sz w:val="24"/>
          <w:szCs w:val="24"/>
        </w:rPr>
      </w:pPr>
      <w:r w:rsidRPr="002A6623">
        <w:rPr>
          <w:rFonts w:ascii="Arial Narrow" w:eastAsia="Times New Roman" w:hAnsi="Arial Narrow" w:cs="Tahoma"/>
          <w:sz w:val="24"/>
          <w:szCs w:val="24"/>
        </w:rPr>
        <w:t xml:space="preserve">Wykonawca samodzielnie lub na wniosek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 xml:space="preserve">wiającego może przedłużyć termin związania ofertą, z tym że </w:t>
      </w:r>
      <w:r w:rsidR="00476AE5" w:rsidRPr="002A6623">
        <w:rPr>
          <w:rFonts w:ascii="Arial Narrow" w:eastAsia="Times New Roman" w:hAnsi="Arial Narrow" w:cs="Tahoma"/>
          <w:sz w:val="24"/>
          <w:szCs w:val="24"/>
        </w:rPr>
        <w:t>Zama</w:t>
      </w:r>
      <w:r w:rsidRPr="002A6623">
        <w:rPr>
          <w:rFonts w:ascii="Arial Narrow" w:eastAsia="Times New Roman" w:hAnsi="Arial Narrow" w:cs="Tahoma"/>
          <w:sz w:val="24"/>
          <w:szCs w:val="24"/>
        </w:rPr>
        <w:t xml:space="preserve">wiający może tylko raz, co najmniej na 3 dni przed upływem terminu związania ofertą, zwrócić się do </w:t>
      </w:r>
      <w:r w:rsidR="007C0EFA" w:rsidRPr="002A6623">
        <w:rPr>
          <w:rFonts w:ascii="Arial Narrow" w:eastAsia="Times New Roman" w:hAnsi="Arial Narrow" w:cs="Tahoma"/>
          <w:sz w:val="24"/>
          <w:szCs w:val="24"/>
        </w:rPr>
        <w:t>W</w:t>
      </w:r>
      <w:r w:rsidRPr="002A6623">
        <w:rPr>
          <w:rFonts w:ascii="Arial Narrow" w:eastAsia="Times New Roman" w:hAnsi="Arial Narrow" w:cs="Tahoma"/>
          <w:sz w:val="24"/>
          <w:szCs w:val="24"/>
        </w:rPr>
        <w:t xml:space="preserve">ykonawców o wyrażenie zgody na przedłużenie tego terminu o oznaczony okres, nie dłuższy jednak niż 60 dni. </w:t>
      </w:r>
    </w:p>
    <w:p w14:paraId="389ABF7D" w14:textId="1A9B2B4C"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Opi</w:t>
      </w:r>
      <w:r w:rsidR="005B4FAB" w:rsidRPr="002A6623">
        <w:rPr>
          <w:rStyle w:val="Odwoaniedelikatne"/>
          <w:rFonts w:ascii="Arial Narrow" w:hAnsi="Arial Narrow"/>
          <w:b/>
          <w:color w:val="auto"/>
          <w:sz w:val="24"/>
          <w:szCs w:val="24"/>
        </w:rPr>
        <w:t xml:space="preserve">s sposobu przygotowania oferty </w:t>
      </w:r>
    </w:p>
    <w:p w14:paraId="5367CC81" w14:textId="71D03E5F" w:rsidR="006D02D7" w:rsidRPr="002A6623" w:rsidRDefault="006D02D7" w:rsidP="00D66030">
      <w:pPr>
        <w:numPr>
          <w:ilvl w:val="0"/>
          <w:numId w:val="6"/>
        </w:numPr>
        <w:autoSpaceDE w:val="0"/>
        <w:autoSpaceDN w:val="0"/>
        <w:adjustRightInd w:val="0"/>
        <w:spacing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Wykonawca może złożyć </w:t>
      </w:r>
      <w:r w:rsidRPr="002A6623">
        <w:rPr>
          <w:rFonts w:ascii="Arial Narrow" w:eastAsia="Times New Roman" w:hAnsi="Arial Narrow" w:cs="Tahoma"/>
          <w:b/>
          <w:sz w:val="24"/>
          <w:szCs w:val="24"/>
          <w:lang w:eastAsia="pl-PL"/>
        </w:rPr>
        <w:t>jedną ofertę</w:t>
      </w:r>
      <w:r w:rsidR="000B55BF" w:rsidRPr="002A6623">
        <w:rPr>
          <w:rFonts w:ascii="Arial Narrow" w:eastAsia="Times New Roman" w:hAnsi="Arial Narrow" w:cs="Tahoma"/>
          <w:b/>
          <w:sz w:val="24"/>
          <w:szCs w:val="24"/>
          <w:lang w:eastAsia="pl-PL"/>
        </w:rPr>
        <w:t xml:space="preserve"> </w:t>
      </w:r>
      <w:r w:rsidRPr="002A6623">
        <w:rPr>
          <w:rFonts w:ascii="Arial Narrow" w:eastAsia="Times New Roman" w:hAnsi="Arial Narrow" w:cs="Tahoma"/>
          <w:sz w:val="24"/>
          <w:szCs w:val="24"/>
          <w:lang w:eastAsia="pl-PL"/>
        </w:rPr>
        <w:t>wg wzoru</w:t>
      </w:r>
      <w:r w:rsidRPr="002A6623">
        <w:rPr>
          <w:rFonts w:ascii="Arial Narrow" w:eastAsia="Times New Roman" w:hAnsi="Arial Narrow" w:cs="Tahoma"/>
          <w:sz w:val="24"/>
          <w:szCs w:val="24"/>
        </w:rPr>
        <w:t xml:space="preserve"> Formularza oferty stanowiącego </w:t>
      </w:r>
      <w:r w:rsidRPr="002A6623">
        <w:rPr>
          <w:rFonts w:ascii="Arial Narrow" w:eastAsia="Times New Roman" w:hAnsi="Arial Narrow" w:cs="Tahoma"/>
          <w:b/>
          <w:sz w:val="24"/>
          <w:szCs w:val="24"/>
        </w:rPr>
        <w:t>Załącznik nr</w:t>
      </w:r>
      <w:r w:rsidR="00456BC8" w:rsidRPr="002A6623">
        <w:rPr>
          <w:rFonts w:ascii="Arial Narrow" w:eastAsia="Times New Roman" w:hAnsi="Arial Narrow" w:cs="Tahoma"/>
          <w:b/>
          <w:sz w:val="24"/>
          <w:szCs w:val="24"/>
        </w:rPr>
        <w:t xml:space="preserve"> </w:t>
      </w:r>
      <w:r w:rsidR="009F7AE8" w:rsidRPr="002A6623">
        <w:rPr>
          <w:rFonts w:ascii="Arial Narrow" w:eastAsia="Times New Roman" w:hAnsi="Arial Narrow" w:cs="Tahoma"/>
          <w:b/>
          <w:sz w:val="24"/>
          <w:szCs w:val="24"/>
        </w:rPr>
        <w:t>8</w:t>
      </w:r>
      <w:r w:rsidR="00456BC8" w:rsidRPr="002A6623">
        <w:rPr>
          <w:rFonts w:ascii="Arial Narrow" w:eastAsia="Times New Roman" w:hAnsi="Arial Narrow" w:cs="Tahoma"/>
          <w:b/>
          <w:sz w:val="24"/>
          <w:szCs w:val="24"/>
        </w:rPr>
        <w:t>.</w:t>
      </w:r>
    </w:p>
    <w:p w14:paraId="0FDE8085" w14:textId="77777777" w:rsidR="006D02D7" w:rsidRPr="002A6623" w:rsidRDefault="006D02D7"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Treść oferty musi odpowiadać treści Specyfikacji Istotnych Warunków Zamówienia (SIWZ).</w:t>
      </w:r>
    </w:p>
    <w:p w14:paraId="65F53798" w14:textId="418D9522" w:rsidR="006D02D7" w:rsidRPr="002A6623" w:rsidRDefault="006D02D7"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Ofertę składa się, pod rygorem nieważności w </w:t>
      </w:r>
      <w:r w:rsidR="007C68FC" w:rsidRPr="002A6623">
        <w:rPr>
          <w:rFonts w:ascii="Arial Narrow" w:eastAsia="Times New Roman" w:hAnsi="Arial Narrow" w:cs="Tahoma"/>
          <w:sz w:val="24"/>
          <w:szCs w:val="24"/>
          <w:lang w:eastAsia="pl-PL"/>
        </w:rPr>
        <w:t>formie pisemnej</w:t>
      </w:r>
      <w:r w:rsidR="00C311D3" w:rsidRPr="002A6623">
        <w:rPr>
          <w:rFonts w:ascii="Arial Narrow" w:eastAsia="Times New Roman" w:hAnsi="Arial Narrow" w:cs="Tahoma"/>
          <w:sz w:val="24"/>
          <w:szCs w:val="24"/>
          <w:lang w:eastAsia="pl-PL"/>
        </w:rPr>
        <w:t xml:space="preserve"> i opatruje własnoręcznym podpisem</w:t>
      </w:r>
      <w:r w:rsidR="007C68FC" w:rsidRPr="002A6623">
        <w:rPr>
          <w:rFonts w:ascii="Arial Narrow" w:eastAsia="Times New Roman" w:hAnsi="Arial Narrow" w:cs="Tahoma"/>
          <w:sz w:val="24"/>
          <w:szCs w:val="24"/>
          <w:lang w:eastAsia="pl-PL"/>
        </w:rPr>
        <w:t xml:space="preserve"> osoby uprawnionej/ osób uprawnionych do reprezentowania Wykonawcy na zewnątrz i zaciągania zobowiązań w wysokości odpowiadającej cenie brutto oferty</w:t>
      </w:r>
      <w:r w:rsidRPr="002A6623">
        <w:rPr>
          <w:rFonts w:ascii="Arial Narrow" w:eastAsia="Times New Roman" w:hAnsi="Arial Narrow" w:cs="Tahoma"/>
          <w:sz w:val="24"/>
          <w:szCs w:val="24"/>
          <w:lang w:eastAsia="pl-PL"/>
        </w:rPr>
        <w:t xml:space="preserve">, w języku polskim, natomiast dokumenty sporządzone w języku </w:t>
      </w:r>
      <w:r w:rsidRPr="002A6623">
        <w:rPr>
          <w:rFonts w:ascii="Arial Narrow" w:eastAsia="Times New Roman" w:hAnsi="Arial Narrow" w:cs="Tahoma"/>
          <w:sz w:val="24"/>
          <w:szCs w:val="24"/>
          <w:lang w:eastAsia="pl-PL"/>
        </w:rPr>
        <w:lastRenderedPageBreak/>
        <w:t xml:space="preserve">obcym, które załączone zostaną do oferty, należy złożyć wraz </w:t>
      </w:r>
      <w:r w:rsidR="005863DE" w:rsidRPr="002A6623">
        <w:rPr>
          <w:rFonts w:ascii="Arial Narrow" w:eastAsia="Times New Roman" w:hAnsi="Arial Narrow" w:cs="Tahoma"/>
          <w:sz w:val="24"/>
          <w:szCs w:val="24"/>
          <w:lang w:eastAsia="pl-PL"/>
        </w:rPr>
        <w:t>z tłumaczeniem na język polski, poświadczonym przez Wykonawcę</w:t>
      </w:r>
    </w:p>
    <w:p w14:paraId="64BE5271" w14:textId="1C273CA2" w:rsidR="006D02D7" w:rsidRPr="002A6623" w:rsidRDefault="006D02D7"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Wszelkie zmiany naniesione przez </w:t>
      </w:r>
      <w:r w:rsidR="007C0EFA" w:rsidRPr="002A6623">
        <w:rPr>
          <w:rFonts w:ascii="Arial Narrow" w:eastAsia="Times New Roman" w:hAnsi="Arial Narrow" w:cs="Tahoma"/>
          <w:sz w:val="24"/>
          <w:szCs w:val="24"/>
          <w:lang w:eastAsia="pl-PL"/>
        </w:rPr>
        <w:t>W</w:t>
      </w:r>
      <w:r w:rsidRPr="002A6623">
        <w:rPr>
          <w:rFonts w:ascii="Arial Narrow" w:eastAsia="Times New Roman" w:hAnsi="Arial Narrow" w:cs="Tahoma"/>
          <w:sz w:val="24"/>
          <w:szCs w:val="24"/>
          <w:lang w:eastAsia="pl-PL"/>
        </w:rPr>
        <w:t>ykonawcę w ofercie winny być zaparafowane przez osobę/osoby up</w:t>
      </w:r>
      <w:r w:rsidR="007C68FC" w:rsidRPr="002A6623">
        <w:rPr>
          <w:rFonts w:ascii="Arial Narrow" w:eastAsia="Times New Roman" w:hAnsi="Arial Narrow" w:cs="Tahoma"/>
          <w:sz w:val="24"/>
          <w:szCs w:val="24"/>
          <w:lang w:eastAsia="pl-PL"/>
        </w:rPr>
        <w:t>rawnione</w:t>
      </w:r>
      <w:r w:rsidRPr="002A6623">
        <w:rPr>
          <w:rFonts w:ascii="Arial Narrow" w:eastAsia="Times New Roman" w:hAnsi="Arial Narrow" w:cs="Tahoma"/>
          <w:sz w:val="24"/>
          <w:szCs w:val="24"/>
          <w:lang w:eastAsia="pl-PL"/>
        </w:rPr>
        <w:t xml:space="preserve"> do reprezentowania </w:t>
      </w:r>
      <w:r w:rsidR="007C0EFA" w:rsidRPr="002A6623">
        <w:rPr>
          <w:rFonts w:ascii="Arial Narrow" w:eastAsia="Times New Roman" w:hAnsi="Arial Narrow" w:cs="Tahoma"/>
          <w:sz w:val="24"/>
          <w:szCs w:val="24"/>
          <w:lang w:eastAsia="pl-PL"/>
        </w:rPr>
        <w:t>W</w:t>
      </w:r>
      <w:r w:rsidRPr="002A6623">
        <w:rPr>
          <w:rFonts w:ascii="Arial Narrow" w:eastAsia="Times New Roman" w:hAnsi="Arial Narrow" w:cs="Tahoma"/>
          <w:sz w:val="24"/>
          <w:szCs w:val="24"/>
          <w:lang w:eastAsia="pl-PL"/>
        </w:rPr>
        <w:t>ykonawcy oraz opatrzone datą naniesienia zmian.</w:t>
      </w:r>
    </w:p>
    <w:p w14:paraId="493FB4DF" w14:textId="77777777" w:rsidR="007C68FC" w:rsidRPr="002A6623" w:rsidRDefault="006D02D7"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Do oferty należy dołączyć</w:t>
      </w:r>
      <w:r w:rsidR="007C68FC" w:rsidRPr="002A6623">
        <w:rPr>
          <w:rFonts w:ascii="Arial Narrow" w:eastAsia="Times New Roman" w:hAnsi="Arial Narrow" w:cs="Tahoma"/>
          <w:sz w:val="24"/>
          <w:szCs w:val="24"/>
          <w:lang w:eastAsia="pl-PL"/>
        </w:rPr>
        <w:t>:</w:t>
      </w:r>
    </w:p>
    <w:p w14:paraId="64049CF1" w14:textId="0536C139" w:rsidR="00391276" w:rsidRPr="002A6623" w:rsidRDefault="00391276" w:rsidP="00780A2A">
      <w:pPr>
        <w:pStyle w:val="Akapitzlist"/>
        <w:numPr>
          <w:ilvl w:val="0"/>
          <w:numId w:val="23"/>
        </w:numPr>
        <w:spacing w:line="276" w:lineRule="auto"/>
        <w:ind w:left="709"/>
        <w:contextualSpacing w:val="0"/>
        <w:rPr>
          <w:rFonts w:ascii="Arial Narrow" w:hAnsi="Arial Narrow"/>
          <w:sz w:val="24"/>
          <w:szCs w:val="24"/>
        </w:rPr>
      </w:pPr>
      <w:r w:rsidRPr="002A6623">
        <w:rPr>
          <w:rFonts w:ascii="Arial Narrow" w:hAnsi="Arial Narrow"/>
          <w:b/>
          <w:sz w:val="24"/>
          <w:szCs w:val="24"/>
        </w:rPr>
        <w:t>oświadczenie dotyczące przesłanek wykluczenia z postępowania na podstawie art. 25a ust. 1</w:t>
      </w:r>
      <w:r w:rsidRPr="002A6623">
        <w:rPr>
          <w:rFonts w:ascii="Arial Narrow" w:hAnsi="Arial Narrow"/>
          <w:sz w:val="24"/>
          <w:szCs w:val="24"/>
        </w:rPr>
        <w:t xml:space="preserve"> ustawy Pzp- wzór stanowi załącznik 2 do SIWZ,</w:t>
      </w:r>
    </w:p>
    <w:p w14:paraId="37A887DE" w14:textId="19B9AB6F" w:rsidR="007C68FC" w:rsidRPr="002A6623" w:rsidRDefault="007C68FC" w:rsidP="00780A2A">
      <w:pPr>
        <w:pStyle w:val="Akapitzlist"/>
        <w:numPr>
          <w:ilvl w:val="0"/>
          <w:numId w:val="23"/>
        </w:numPr>
        <w:spacing w:line="276" w:lineRule="auto"/>
        <w:ind w:left="709"/>
        <w:contextualSpacing w:val="0"/>
        <w:rPr>
          <w:rFonts w:ascii="Arial Narrow" w:hAnsi="Arial Narrow"/>
          <w:sz w:val="24"/>
          <w:szCs w:val="24"/>
        </w:rPr>
      </w:pPr>
      <w:r w:rsidRPr="002A6623">
        <w:rPr>
          <w:rFonts w:ascii="Arial Narrow" w:hAnsi="Arial Narrow"/>
          <w:b/>
          <w:sz w:val="24"/>
          <w:szCs w:val="24"/>
        </w:rPr>
        <w:t>oświadczenie dotyczące spełniania warunków udziału w postępowaniu na podstawie art. 25a ust. 1</w:t>
      </w:r>
      <w:r w:rsidRPr="002A6623">
        <w:rPr>
          <w:rFonts w:ascii="Arial Narrow" w:hAnsi="Arial Narrow"/>
          <w:sz w:val="24"/>
          <w:szCs w:val="24"/>
        </w:rPr>
        <w:t xml:space="preserve"> ustawy Pzp- wzór stanowi</w:t>
      </w:r>
      <w:r w:rsidR="000B55BF" w:rsidRPr="002A6623">
        <w:rPr>
          <w:rFonts w:ascii="Arial Narrow" w:hAnsi="Arial Narrow"/>
          <w:sz w:val="24"/>
          <w:szCs w:val="24"/>
        </w:rPr>
        <w:t xml:space="preserve"> </w:t>
      </w:r>
      <w:r w:rsidRPr="002A6623">
        <w:rPr>
          <w:rFonts w:ascii="Arial Narrow" w:hAnsi="Arial Narrow"/>
          <w:sz w:val="24"/>
          <w:szCs w:val="24"/>
        </w:rPr>
        <w:t xml:space="preserve">załącznik nr </w:t>
      </w:r>
      <w:r w:rsidR="00391276" w:rsidRPr="002A6623">
        <w:rPr>
          <w:rFonts w:ascii="Arial Narrow" w:hAnsi="Arial Narrow"/>
          <w:sz w:val="24"/>
          <w:szCs w:val="24"/>
        </w:rPr>
        <w:t>3</w:t>
      </w:r>
      <w:r w:rsidRPr="002A6623">
        <w:rPr>
          <w:rFonts w:ascii="Arial Narrow" w:hAnsi="Arial Narrow"/>
          <w:sz w:val="24"/>
          <w:szCs w:val="24"/>
        </w:rPr>
        <w:t xml:space="preserve"> do SIWZ,</w:t>
      </w:r>
    </w:p>
    <w:p w14:paraId="4E7A0FEC" w14:textId="1312348A" w:rsidR="001877CE" w:rsidRPr="002A6623" w:rsidRDefault="001877CE" w:rsidP="00780A2A">
      <w:pPr>
        <w:pStyle w:val="Akapitzlist"/>
        <w:numPr>
          <w:ilvl w:val="0"/>
          <w:numId w:val="23"/>
        </w:numPr>
        <w:spacing w:line="276" w:lineRule="auto"/>
        <w:ind w:left="709"/>
        <w:contextualSpacing w:val="0"/>
        <w:rPr>
          <w:rFonts w:ascii="Arial Narrow" w:hAnsi="Arial Narrow"/>
          <w:sz w:val="24"/>
          <w:szCs w:val="24"/>
        </w:rPr>
      </w:pPr>
      <w:r w:rsidRPr="002A6623">
        <w:rPr>
          <w:rFonts w:ascii="Arial Narrow" w:hAnsi="Arial Narrow"/>
          <w:sz w:val="24"/>
          <w:szCs w:val="24"/>
        </w:rPr>
        <w:t>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załącznika nr 5 do SIWZ.</w:t>
      </w:r>
    </w:p>
    <w:p w14:paraId="29F2C1DD" w14:textId="220B86B0" w:rsidR="007C68FC" w:rsidRPr="002A6623" w:rsidRDefault="00F26087" w:rsidP="00576607">
      <w:pPr>
        <w:spacing w:line="276" w:lineRule="auto"/>
        <w:ind w:left="426"/>
        <w:rPr>
          <w:rFonts w:ascii="Arial Narrow" w:hAnsi="Arial Narrow"/>
          <w:sz w:val="24"/>
          <w:szCs w:val="24"/>
        </w:rPr>
      </w:pPr>
      <w:r w:rsidRPr="002A6623">
        <w:rPr>
          <w:rFonts w:ascii="Arial Narrow" w:hAnsi="Arial Narrow"/>
          <w:sz w:val="24"/>
          <w:szCs w:val="24"/>
        </w:rPr>
        <w:t>W przypadku podpisania oferty oraz poświadczenia za zgodność z oryginałem kopii dokumentów przez osobę niewymienioną w dokumencie rejestracyjnym (ewidencyjnym) wykonawcy, należy do oferty dołączyć stosowane pełnomocnictwo w oryginale lub notarialnie poświadczone pełnomocnictwo w formie odpisu, lub wypis aktu notarialnego, jeżeli pełnomocnictwo ustanowione zostało w formie aktu notarialnego</w:t>
      </w:r>
      <w:r w:rsidR="007C68FC" w:rsidRPr="002A6623">
        <w:rPr>
          <w:rFonts w:ascii="Arial Narrow" w:hAnsi="Arial Narrow"/>
          <w:sz w:val="24"/>
          <w:szCs w:val="24"/>
        </w:rPr>
        <w:t>.</w:t>
      </w:r>
    </w:p>
    <w:p w14:paraId="2DC262CF" w14:textId="553F9613" w:rsidR="006D02D7" w:rsidRPr="002A6623" w:rsidRDefault="006D02D7"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Wykonawca, który powołuje się na zasoby innych podmiotów, w celu wykazania braku istnienia wobec nich podstaw wykluczenia oraz spełniania, w zakresie, w jakim powołuje się na ich zasoby, warunków udziału w postępowaniu</w:t>
      </w:r>
      <w:r w:rsidR="000B55BF" w:rsidRPr="002A6623">
        <w:rPr>
          <w:rFonts w:ascii="Arial Narrow" w:eastAsia="Times New Roman" w:hAnsi="Arial Narrow" w:cs="Tahoma"/>
          <w:sz w:val="24"/>
          <w:szCs w:val="24"/>
          <w:lang w:eastAsia="pl-PL"/>
        </w:rPr>
        <w:t xml:space="preserve"> </w:t>
      </w:r>
      <w:r w:rsidRPr="002A6623">
        <w:rPr>
          <w:rFonts w:ascii="Arial Narrow" w:eastAsia="Times New Roman" w:hAnsi="Arial Narrow" w:cs="Tahoma"/>
          <w:sz w:val="24"/>
          <w:szCs w:val="24"/>
          <w:lang w:eastAsia="pl-PL"/>
        </w:rPr>
        <w:t>składa także informację</w:t>
      </w:r>
      <w:r w:rsidR="000B55BF" w:rsidRPr="002A6623">
        <w:rPr>
          <w:rFonts w:ascii="Arial Narrow" w:eastAsia="Times New Roman" w:hAnsi="Arial Narrow" w:cs="Tahoma"/>
          <w:sz w:val="24"/>
          <w:szCs w:val="24"/>
          <w:lang w:eastAsia="pl-PL"/>
        </w:rPr>
        <w:t xml:space="preserve"> </w:t>
      </w:r>
      <w:r w:rsidRPr="002A6623">
        <w:rPr>
          <w:rFonts w:ascii="Arial Narrow" w:eastAsia="Times New Roman" w:hAnsi="Arial Narrow" w:cs="Tahoma"/>
          <w:sz w:val="24"/>
          <w:szCs w:val="24"/>
          <w:lang w:eastAsia="pl-PL"/>
        </w:rPr>
        <w:t>dotyczące tych podmiotów.</w:t>
      </w:r>
    </w:p>
    <w:p w14:paraId="09DD2F19" w14:textId="6AA0C352" w:rsidR="00B16FE9" w:rsidRPr="002A6623" w:rsidRDefault="006D02D7"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Dokumenty składane są w oryginale lub kopii poświadczonej za zgodność z oryginałem przez </w:t>
      </w:r>
      <w:r w:rsidR="007C0EFA" w:rsidRPr="002A6623">
        <w:rPr>
          <w:rFonts w:ascii="Arial Narrow" w:eastAsia="Times New Roman" w:hAnsi="Arial Narrow" w:cs="Tahoma"/>
          <w:sz w:val="24"/>
          <w:szCs w:val="24"/>
          <w:lang w:eastAsia="pl-PL"/>
        </w:rPr>
        <w:t>W</w:t>
      </w:r>
      <w:r w:rsidRPr="002A6623">
        <w:rPr>
          <w:rFonts w:ascii="Arial Narrow" w:eastAsia="Times New Roman" w:hAnsi="Arial Narrow" w:cs="Tahoma"/>
          <w:sz w:val="24"/>
          <w:szCs w:val="24"/>
          <w:lang w:eastAsia="pl-PL"/>
        </w:rPr>
        <w:t>ykonawcę.</w:t>
      </w:r>
      <w:r w:rsidR="00B16FE9" w:rsidRPr="002A6623">
        <w:rPr>
          <w:rFonts w:ascii="Arial Narrow" w:eastAsia="Times New Roman" w:hAnsi="Arial Narrow" w:cs="Tahoma"/>
          <w:sz w:val="24"/>
          <w:szCs w:val="24"/>
          <w:lang w:eastAsia="pl-PL"/>
        </w:rPr>
        <w:t xml:space="preserve"> Poświadczenie za zgodność z oryginałem następuje przez opatrzenie kopii dokumentu lub kopii oświadczenia, sporządzonych w postaci papierowej, własnoręcznym podpisem przez Wykonawcę.</w:t>
      </w:r>
    </w:p>
    <w:p w14:paraId="44739AA0" w14:textId="6B7727B9" w:rsidR="00206D73" w:rsidRPr="002A6623" w:rsidRDefault="00206D73"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ED15F6C" w14:textId="3C7644B6" w:rsidR="005863DE" w:rsidRPr="002A6623" w:rsidRDefault="005863DE" w:rsidP="00D66030">
      <w:pPr>
        <w:numPr>
          <w:ilvl w:val="0"/>
          <w:numId w:val="6"/>
        </w:numPr>
        <w:autoSpaceDE w:val="0"/>
        <w:autoSpaceDN w:val="0"/>
        <w:adjustRightInd w:val="0"/>
        <w:spacing w:before="60" w:line="276" w:lineRule="auto"/>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Składanie oferty odbywa się za pośrednictwem operatora pocztowego w rozumieniu ustawy z dnia 23 listopada 2012 r. – Prawo pocztowe, osobiście lub za pośrednictwem posłańca</w:t>
      </w:r>
      <w:r w:rsidR="001877CE" w:rsidRPr="002A6623">
        <w:rPr>
          <w:rFonts w:ascii="Arial Narrow" w:eastAsia="Times New Roman" w:hAnsi="Arial Narrow" w:cs="Tahoma"/>
          <w:sz w:val="24"/>
          <w:szCs w:val="24"/>
          <w:lang w:eastAsia="pl-PL"/>
        </w:rPr>
        <w:t>.</w:t>
      </w:r>
    </w:p>
    <w:p w14:paraId="7457FC76" w14:textId="77777777" w:rsidR="006D02D7" w:rsidRPr="002A6623" w:rsidRDefault="006D02D7"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Ofertę należy złożyć w zamkniętej kopercie, koperta powinna być zaadresowana:</w:t>
      </w:r>
    </w:p>
    <w:p w14:paraId="3CFD3DA2" w14:textId="2C305BE2" w:rsidR="00AF2999" w:rsidRPr="002A6623" w:rsidRDefault="00601AB6" w:rsidP="00576607">
      <w:pPr>
        <w:pStyle w:val="Akapitzlist"/>
        <w:spacing w:line="276" w:lineRule="auto"/>
        <w:contextualSpacing w:val="0"/>
        <w:rPr>
          <w:rFonts w:ascii="Arial Narrow" w:hAnsi="Arial Narrow"/>
          <w:b/>
          <w:sz w:val="24"/>
          <w:szCs w:val="24"/>
        </w:rPr>
      </w:pPr>
      <w:r w:rsidRPr="002A6623">
        <w:rPr>
          <w:rFonts w:ascii="Arial Narrow" w:hAnsi="Arial Narrow"/>
          <w:b/>
          <w:bCs/>
          <w:sz w:val="24"/>
          <w:szCs w:val="24"/>
        </w:rPr>
        <w:t xml:space="preserve">Urząd </w:t>
      </w:r>
      <w:r w:rsidR="009F7AE8" w:rsidRPr="002A6623">
        <w:rPr>
          <w:rFonts w:ascii="Arial Narrow" w:hAnsi="Arial Narrow"/>
          <w:b/>
          <w:bCs/>
          <w:sz w:val="24"/>
          <w:szCs w:val="24"/>
        </w:rPr>
        <w:t>Gmin</w:t>
      </w:r>
      <w:r w:rsidRPr="002A6623">
        <w:rPr>
          <w:rFonts w:ascii="Arial Narrow" w:hAnsi="Arial Narrow"/>
          <w:b/>
          <w:bCs/>
          <w:sz w:val="24"/>
          <w:szCs w:val="24"/>
        </w:rPr>
        <w:t>y</w:t>
      </w:r>
      <w:r w:rsidR="009F7AE8" w:rsidRPr="002A6623">
        <w:rPr>
          <w:rFonts w:ascii="Arial Narrow" w:hAnsi="Arial Narrow"/>
          <w:b/>
          <w:bCs/>
          <w:sz w:val="24"/>
          <w:szCs w:val="24"/>
        </w:rPr>
        <w:t xml:space="preserve"> Dwikozy</w:t>
      </w:r>
      <w:r w:rsidRPr="002A6623">
        <w:rPr>
          <w:rFonts w:ascii="Arial Narrow" w:hAnsi="Arial Narrow"/>
          <w:b/>
          <w:bCs/>
          <w:sz w:val="24"/>
          <w:szCs w:val="24"/>
        </w:rPr>
        <w:t>; ul. Spółdzielcza 15, 27-620 Dwikozy</w:t>
      </w:r>
      <w:r w:rsidR="00AF2999" w:rsidRPr="002A6623">
        <w:rPr>
          <w:rFonts w:ascii="Arial Narrow" w:hAnsi="Arial Narrow"/>
          <w:b/>
          <w:sz w:val="24"/>
          <w:szCs w:val="24"/>
        </w:rPr>
        <w:t xml:space="preserve">, </w:t>
      </w:r>
      <w:r w:rsidR="00391276" w:rsidRPr="002A6623">
        <w:rPr>
          <w:rFonts w:ascii="Arial Narrow" w:hAnsi="Arial Narrow"/>
          <w:b/>
          <w:sz w:val="24"/>
          <w:szCs w:val="24"/>
        </w:rPr>
        <w:t>sekretariat pok. nr 15</w:t>
      </w:r>
    </w:p>
    <w:p w14:paraId="51F479E1" w14:textId="080A8F42" w:rsidR="006D02D7" w:rsidRPr="002A6623" w:rsidRDefault="00AF2999" w:rsidP="00576607">
      <w:pPr>
        <w:pStyle w:val="Akapitzlist"/>
        <w:spacing w:line="276" w:lineRule="auto"/>
        <w:contextualSpacing w:val="0"/>
        <w:rPr>
          <w:rFonts w:ascii="Arial Narrow" w:eastAsia="Times New Roman" w:hAnsi="Arial Narrow" w:cs="Tahoma"/>
          <w:sz w:val="24"/>
          <w:szCs w:val="24"/>
        </w:rPr>
      </w:pPr>
      <w:r w:rsidRPr="002A6623">
        <w:rPr>
          <w:rFonts w:ascii="Arial Narrow" w:hAnsi="Arial Narrow"/>
          <w:sz w:val="24"/>
          <w:szCs w:val="24"/>
        </w:rPr>
        <w:t xml:space="preserve">opatrzona nazwą, dokładnym adresem Wykonawcy </w:t>
      </w:r>
      <w:r w:rsidR="006D02D7" w:rsidRPr="002A6623">
        <w:rPr>
          <w:rFonts w:ascii="Arial Narrow" w:eastAsia="Times New Roman" w:hAnsi="Arial Narrow"/>
          <w:sz w:val="24"/>
          <w:szCs w:val="24"/>
          <w:lang w:eastAsia="pl-PL"/>
        </w:rPr>
        <w:t xml:space="preserve">i oznaczona nazwą: </w:t>
      </w:r>
      <w:r w:rsidR="005B4FAB" w:rsidRPr="002A6623">
        <w:rPr>
          <w:rFonts w:ascii="Arial Narrow" w:eastAsia="Times New Roman" w:hAnsi="Arial Narrow"/>
          <w:b/>
          <w:sz w:val="24"/>
          <w:szCs w:val="24"/>
          <w:lang w:eastAsia="pl-PL"/>
        </w:rPr>
        <w:t xml:space="preserve">Oferta na </w:t>
      </w:r>
      <w:r w:rsidR="00601AB6" w:rsidRPr="002A6623">
        <w:rPr>
          <w:rFonts w:ascii="Arial Narrow" w:eastAsia="Times New Roman" w:hAnsi="Arial Narrow"/>
          <w:b/>
          <w:sz w:val="24"/>
          <w:szCs w:val="24"/>
          <w:lang w:eastAsia="pl-PL"/>
        </w:rPr>
        <w:t>opracowanie kompletu dokumentacji projektowo- kosztorysowej</w:t>
      </w:r>
      <w:r w:rsidRPr="002A6623">
        <w:rPr>
          <w:rFonts w:ascii="Arial Narrow" w:hAnsi="Arial Narrow"/>
          <w:b/>
          <w:sz w:val="24"/>
          <w:szCs w:val="24"/>
        </w:rPr>
        <w:t>. Część ………</w:t>
      </w:r>
      <w:r w:rsidR="005B4FAB" w:rsidRPr="002A6623">
        <w:rPr>
          <w:rFonts w:ascii="Arial Narrow" w:eastAsia="Times New Roman" w:hAnsi="Arial Narrow"/>
          <w:b/>
          <w:sz w:val="24"/>
          <w:szCs w:val="24"/>
          <w:lang w:eastAsia="pl-PL"/>
        </w:rPr>
        <w:t>.</w:t>
      </w:r>
      <w:r w:rsidRPr="002A6623">
        <w:rPr>
          <w:rFonts w:ascii="Arial Narrow" w:eastAsia="Times New Roman" w:hAnsi="Arial Narrow"/>
          <w:b/>
          <w:sz w:val="24"/>
          <w:szCs w:val="24"/>
          <w:lang w:eastAsia="pl-PL"/>
        </w:rPr>
        <w:t xml:space="preserve"> Znak Sprawy:</w:t>
      </w:r>
      <w:r w:rsidR="00847F03" w:rsidRPr="002A6623">
        <w:rPr>
          <w:rFonts w:ascii="Arial Narrow" w:eastAsia="Times New Roman" w:hAnsi="Arial Narrow"/>
          <w:b/>
          <w:sz w:val="24"/>
          <w:szCs w:val="24"/>
          <w:shd w:val="clear" w:color="auto" w:fill="FFFFFF" w:themeFill="background1"/>
          <w:lang w:eastAsia="pl-PL"/>
        </w:rPr>
        <w:t xml:space="preserve"> ZPI.271.07.2019.MD</w:t>
      </w:r>
    </w:p>
    <w:p w14:paraId="7C36241A" w14:textId="1F56796D" w:rsidR="00C511A8" w:rsidRPr="002A6623" w:rsidRDefault="00C511A8"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nie ponosi odpowiedzialności za zdarzenia wynikające z nieprawidłowego oznakowania opakowania (oferty).</w:t>
      </w:r>
    </w:p>
    <w:p w14:paraId="027CA633" w14:textId="77777777" w:rsidR="006D02D7" w:rsidRPr="002A6623" w:rsidRDefault="006D02D7"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Wykonawca może, przed upływem terminu składania ofert, zmienić lub wycofać ofertę. Zmiany oferty winny być doręczone na piśmie przed upływem terminu składania ofert. Oświadczenie o wprowadzeniu zmian w ofercie winno być opakowane, tak jak oferta z dopiskiem „Zmiana oferty” lub „Wycofanie oferty”.</w:t>
      </w:r>
    </w:p>
    <w:p w14:paraId="0300A4F5" w14:textId="77777777" w:rsidR="006D02D7" w:rsidRPr="002A6623" w:rsidRDefault="006D02D7"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Wykonawca nie może wprowadzić zmian ani wycofać oferty po upływie terminu składania ofert.</w:t>
      </w:r>
    </w:p>
    <w:p w14:paraId="05CACFD5" w14:textId="49DEEDE4" w:rsidR="00C511A8" w:rsidRPr="002A6623" w:rsidRDefault="00C511A8"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informuje, iż zgodnie z art. 8 ustawy Pzp w związku z art. 96 ust. 3 ustawy Pzp oferty składane w postępowaniu o zamówienie publiczne są jawne i podlegają udostępnieniu od chwili ich otwarcia, z wyjątkiem informacji stanowiących tajemnicę przedsiębiorstwa, jeśli wykonawca w terminie składania ofert zastrzegł, że nie mogą one być udostępnione</w:t>
      </w:r>
      <w:r w:rsidR="000B55BF" w:rsidRPr="002A6623">
        <w:rPr>
          <w:rFonts w:ascii="Arial Narrow" w:eastAsia="Times New Roman" w:hAnsi="Arial Narrow" w:cs="Tahoma"/>
          <w:sz w:val="24"/>
          <w:szCs w:val="24"/>
          <w:lang w:eastAsia="pl-PL"/>
        </w:rPr>
        <w:t xml:space="preserve"> </w:t>
      </w:r>
      <w:r w:rsidRPr="002A6623">
        <w:rPr>
          <w:rFonts w:ascii="Arial Narrow" w:eastAsia="Times New Roman" w:hAnsi="Arial Narrow" w:cs="Tahoma"/>
          <w:sz w:val="24"/>
          <w:szCs w:val="24"/>
          <w:lang w:eastAsia="pl-PL"/>
        </w:rPr>
        <w:t xml:space="preserve">i jednocześnie wykazał, iż zastrzeżone informacje stanowią </w:t>
      </w:r>
      <w:r w:rsidRPr="002A6623">
        <w:rPr>
          <w:rFonts w:ascii="Arial Narrow" w:eastAsia="Times New Roman" w:hAnsi="Arial Narrow" w:cs="Tahoma"/>
          <w:sz w:val="24"/>
          <w:szCs w:val="24"/>
          <w:lang w:eastAsia="pl-PL"/>
        </w:rPr>
        <w:lastRenderedPageBreak/>
        <w:t>tajemnicę przedsiębiorstwa, oraz z wyjątkiem informacji podlegających ochronie danych osobowych (RODO).</w:t>
      </w:r>
    </w:p>
    <w:p w14:paraId="5093C3B1" w14:textId="163AED09" w:rsidR="00C511A8" w:rsidRPr="002A6623" w:rsidRDefault="00C511A8"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tajemnice przedsiębiorstwa oznaczać będzie, że wszelkie oświadczenia i zaświadczenia składane w trakcie niniejszego postępowania są jawne bez zastrzeżeń. W przypadku zastrzeżenia określonych informacji jako tajemnicy przedsiębiorstwa należy w ofercie wykazać, że zastrzeżone informacje stanowią tajemnicę przedsiębiorstwa (art.8 ust.3 ustawy Pzp)</w:t>
      </w:r>
    </w:p>
    <w:p w14:paraId="00E645A4" w14:textId="78F7245A" w:rsidR="00C511A8" w:rsidRPr="002A6623" w:rsidRDefault="00C511A8" w:rsidP="006D2EC9">
      <w:pPr>
        <w:numPr>
          <w:ilvl w:val="0"/>
          <w:numId w:val="6"/>
        </w:numPr>
        <w:autoSpaceDE w:val="0"/>
        <w:autoSpaceDN w:val="0"/>
        <w:adjustRightInd w:val="0"/>
        <w:spacing w:before="60" w:line="276" w:lineRule="auto"/>
        <w:ind w:left="425" w:hanging="425"/>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informuje, że w przypadku kiedy wykonawca otrzyma od niego wezwanie w trybie art. 90 ustawy Pzp, a złożone przez niego wyjaśnienia i/lub dowody stanowić będą tajemnice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ED13AEC" w14:textId="77777777" w:rsidR="006D02D7" w:rsidRPr="002A6623" w:rsidRDefault="006D02D7" w:rsidP="00576607">
      <w:pPr>
        <w:pStyle w:val="Styl1"/>
        <w:spacing w:before="120" w:line="276" w:lineRule="auto"/>
        <w:ind w:left="284" w:hanging="284"/>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Miejsce oraz termin składania i otwarcia ofert </w:t>
      </w:r>
    </w:p>
    <w:p w14:paraId="534A5872" w14:textId="43521535" w:rsidR="00C511A8" w:rsidRPr="002A6623" w:rsidRDefault="006D02D7" w:rsidP="00D66030">
      <w:pPr>
        <w:numPr>
          <w:ilvl w:val="0"/>
          <w:numId w:val="5"/>
        </w:numPr>
        <w:autoSpaceDE w:val="0"/>
        <w:autoSpaceDN w:val="0"/>
        <w:adjustRightInd w:val="0"/>
        <w:spacing w:line="276" w:lineRule="auto"/>
        <w:ind w:left="284" w:hanging="285"/>
        <w:rPr>
          <w:rFonts w:ascii="Arial Narrow" w:eastAsia="Times New Roman" w:hAnsi="Arial Narrow" w:cs="Tahoma"/>
          <w:sz w:val="24"/>
          <w:szCs w:val="24"/>
        </w:rPr>
      </w:pPr>
      <w:r w:rsidRPr="002A6623">
        <w:rPr>
          <w:rFonts w:ascii="Arial Narrow" w:eastAsia="Times New Roman" w:hAnsi="Arial Narrow" w:cs="Tahoma"/>
          <w:sz w:val="24"/>
          <w:szCs w:val="24"/>
        </w:rPr>
        <w:t>Ofertę</w:t>
      </w:r>
      <w:r w:rsidR="000B55BF" w:rsidRPr="002A6623">
        <w:rPr>
          <w:rFonts w:ascii="Arial Narrow" w:eastAsia="Times New Roman" w:hAnsi="Arial Narrow" w:cs="Tahoma"/>
          <w:sz w:val="24"/>
          <w:szCs w:val="24"/>
          <w:lang w:eastAsia="pl-PL"/>
        </w:rPr>
        <w:t xml:space="preserve"> </w:t>
      </w:r>
      <w:r w:rsidRPr="002A6623">
        <w:rPr>
          <w:rFonts w:ascii="Arial Narrow" w:eastAsia="Times New Roman" w:hAnsi="Arial Narrow" w:cs="Tahoma"/>
          <w:sz w:val="24"/>
          <w:szCs w:val="24"/>
          <w:lang w:eastAsia="pl-PL"/>
        </w:rPr>
        <w:t xml:space="preserve">należy złożyć: </w:t>
      </w:r>
      <w:r w:rsidR="00601AB6" w:rsidRPr="002A6623">
        <w:rPr>
          <w:rFonts w:ascii="Arial Narrow" w:hAnsi="Arial Narrow"/>
          <w:b/>
          <w:bCs/>
          <w:sz w:val="24"/>
          <w:szCs w:val="24"/>
        </w:rPr>
        <w:t>Urząd Gminy Dwikozy</w:t>
      </w:r>
      <w:r w:rsidR="00601AB6" w:rsidRPr="002A6623">
        <w:rPr>
          <w:rFonts w:ascii="Arial Narrow" w:hAnsi="Arial Narrow"/>
          <w:b/>
          <w:sz w:val="24"/>
          <w:szCs w:val="24"/>
        </w:rPr>
        <w:t xml:space="preserve"> sekretariat pok. nr 15</w:t>
      </w:r>
      <w:r w:rsidR="00601AB6" w:rsidRPr="002A6623">
        <w:rPr>
          <w:rFonts w:ascii="Arial Narrow" w:hAnsi="Arial Narrow"/>
          <w:b/>
          <w:bCs/>
          <w:sz w:val="24"/>
          <w:szCs w:val="24"/>
        </w:rPr>
        <w:t>; ul. Spółdzielcza 15, 27-620 Dwikozy</w:t>
      </w:r>
      <w:r w:rsidR="00601AB6" w:rsidRPr="002A6623">
        <w:rPr>
          <w:rFonts w:ascii="Arial Narrow" w:hAnsi="Arial Narrow"/>
          <w:b/>
          <w:sz w:val="24"/>
          <w:szCs w:val="24"/>
        </w:rPr>
        <w:t>.</w:t>
      </w:r>
    </w:p>
    <w:p w14:paraId="37A98DF5" w14:textId="071FD43C" w:rsidR="006D02D7" w:rsidRPr="002A6623" w:rsidRDefault="006D02D7" w:rsidP="00D66030">
      <w:pPr>
        <w:numPr>
          <w:ilvl w:val="0"/>
          <w:numId w:val="5"/>
        </w:numPr>
        <w:autoSpaceDE w:val="0"/>
        <w:autoSpaceDN w:val="0"/>
        <w:adjustRightInd w:val="0"/>
        <w:spacing w:before="60" w:line="276" w:lineRule="auto"/>
        <w:ind w:left="284" w:hanging="285"/>
        <w:rPr>
          <w:rFonts w:ascii="Arial Narrow" w:eastAsia="Times New Roman" w:hAnsi="Arial Narrow" w:cs="Tahoma"/>
          <w:sz w:val="24"/>
          <w:szCs w:val="24"/>
        </w:rPr>
      </w:pPr>
      <w:r w:rsidRPr="002A6623">
        <w:rPr>
          <w:rFonts w:ascii="Arial Narrow" w:eastAsia="Times New Roman" w:hAnsi="Arial Narrow" w:cs="Tahoma"/>
          <w:sz w:val="24"/>
          <w:szCs w:val="24"/>
        </w:rPr>
        <w:t>Termin składania ofert upływa w dniu</w:t>
      </w:r>
      <w:r w:rsidRPr="002A6623">
        <w:rPr>
          <w:rFonts w:ascii="Arial Narrow" w:eastAsia="Times New Roman" w:hAnsi="Arial Narrow" w:cs="Tahoma"/>
          <w:b/>
          <w:sz w:val="24"/>
          <w:szCs w:val="24"/>
        </w:rPr>
        <w:t xml:space="preserve"> </w:t>
      </w:r>
      <w:r w:rsidR="005D4B42" w:rsidRPr="002A6623">
        <w:rPr>
          <w:rFonts w:ascii="Arial Narrow" w:eastAsia="Times New Roman" w:hAnsi="Arial Narrow" w:cs="Tahoma"/>
          <w:b/>
          <w:sz w:val="24"/>
          <w:szCs w:val="24"/>
        </w:rPr>
        <w:t>23.09.</w:t>
      </w:r>
      <w:r w:rsidR="001A52E1" w:rsidRPr="002A6623">
        <w:rPr>
          <w:rFonts w:ascii="Arial Narrow" w:eastAsia="Times New Roman" w:hAnsi="Arial Narrow" w:cs="Tahoma"/>
          <w:b/>
          <w:sz w:val="24"/>
          <w:szCs w:val="24"/>
        </w:rPr>
        <w:t>2019 r.</w:t>
      </w:r>
      <w:r w:rsidRPr="002A6623">
        <w:rPr>
          <w:rFonts w:ascii="Arial Narrow" w:eastAsia="Times New Roman" w:hAnsi="Arial Narrow" w:cs="Tahoma"/>
          <w:b/>
          <w:sz w:val="24"/>
          <w:szCs w:val="24"/>
        </w:rPr>
        <w:t xml:space="preserve"> </w:t>
      </w:r>
      <w:r w:rsidR="001A52E1" w:rsidRPr="002A6623">
        <w:rPr>
          <w:rFonts w:ascii="Arial Narrow" w:eastAsia="Times New Roman" w:hAnsi="Arial Narrow" w:cs="Tahoma"/>
          <w:b/>
          <w:sz w:val="24"/>
          <w:szCs w:val="24"/>
        </w:rPr>
        <w:t xml:space="preserve">o godz. </w:t>
      </w:r>
      <w:r w:rsidR="005D4B42" w:rsidRPr="002A6623">
        <w:rPr>
          <w:rFonts w:ascii="Arial Narrow" w:eastAsia="Times New Roman" w:hAnsi="Arial Narrow" w:cs="Tahoma"/>
          <w:b/>
          <w:sz w:val="24"/>
          <w:szCs w:val="24"/>
        </w:rPr>
        <w:t>10</w:t>
      </w:r>
      <w:r w:rsidR="001A52E1" w:rsidRPr="002A6623">
        <w:rPr>
          <w:rFonts w:ascii="Arial Narrow" w:eastAsia="Times New Roman" w:hAnsi="Arial Narrow" w:cs="Tahoma"/>
          <w:b/>
          <w:sz w:val="24"/>
          <w:szCs w:val="24"/>
        </w:rPr>
        <w:t>:00</w:t>
      </w:r>
    </w:p>
    <w:p w14:paraId="7EB7D12F" w14:textId="2AA16EFA" w:rsidR="006D02D7" w:rsidRPr="002A6623" w:rsidRDefault="00AD3244" w:rsidP="00D66030">
      <w:pPr>
        <w:numPr>
          <w:ilvl w:val="0"/>
          <w:numId w:val="5"/>
        </w:numPr>
        <w:autoSpaceDE w:val="0"/>
        <w:autoSpaceDN w:val="0"/>
        <w:adjustRightInd w:val="0"/>
        <w:spacing w:line="276" w:lineRule="auto"/>
        <w:ind w:left="284" w:hanging="285"/>
        <w:rPr>
          <w:rFonts w:ascii="Arial Narrow" w:eastAsia="Times New Roman" w:hAnsi="Arial Narrow" w:cs="Tahoma"/>
          <w:sz w:val="24"/>
          <w:szCs w:val="24"/>
        </w:rPr>
      </w:pPr>
      <w:r w:rsidRPr="002A6623">
        <w:rPr>
          <w:rFonts w:ascii="Arial Narrow" w:eastAsia="Times New Roman" w:hAnsi="Arial Narrow" w:cs="Tahoma"/>
          <w:sz w:val="24"/>
          <w:szCs w:val="24"/>
        </w:rPr>
        <w:t>Oferty zostaną otwarte w siedzibie zamawiającego sala nr 26 w dniu</w:t>
      </w:r>
      <w:r w:rsidR="006D02D7" w:rsidRPr="002A6623">
        <w:rPr>
          <w:rFonts w:ascii="Arial Narrow" w:eastAsia="Times New Roman" w:hAnsi="Arial Narrow" w:cs="Tahoma"/>
          <w:b/>
          <w:sz w:val="24"/>
          <w:szCs w:val="24"/>
        </w:rPr>
        <w:t xml:space="preserve"> </w:t>
      </w:r>
      <w:r w:rsidR="005D4B42" w:rsidRPr="002A6623">
        <w:rPr>
          <w:rFonts w:ascii="Arial Narrow" w:eastAsia="Times New Roman" w:hAnsi="Arial Narrow" w:cs="Tahoma"/>
          <w:b/>
          <w:sz w:val="24"/>
          <w:szCs w:val="24"/>
        </w:rPr>
        <w:t>23.09.</w:t>
      </w:r>
      <w:r w:rsidR="001A52E1" w:rsidRPr="002A6623">
        <w:rPr>
          <w:rFonts w:ascii="Arial Narrow" w:eastAsia="Times New Roman" w:hAnsi="Arial Narrow" w:cs="Tahoma"/>
          <w:b/>
          <w:sz w:val="24"/>
          <w:szCs w:val="24"/>
        </w:rPr>
        <w:t xml:space="preserve">2019 r. o godz. </w:t>
      </w:r>
      <w:r w:rsidR="005D4B42" w:rsidRPr="002A6623">
        <w:rPr>
          <w:rFonts w:ascii="Arial Narrow" w:eastAsia="Times New Roman" w:hAnsi="Arial Narrow" w:cs="Tahoma"/>
          <w:b/>
          <w:sz w:val="24"/>
          <w:szCs w:val="24"/>
          <w:shd w:val="clear" w:color="auto" w:fill="FFFFFF" w:themeFill="background1"/>
        </w:rPr>
        <w:t>10</w:t>
      </w:r>
      <w:r w:rsidR="001A52E1" w:rsidRPr="002A6623">
        <w:rPr>
          <w:rFonts w:ascii="Arial Narrow" w:eastAsia="Times New Roman" w:hAnsi="Arial Narrow" w:cs="Tahoma"/>
          <w:b/>
          <w:sz w:val="24"/>
          <w:szCs w:val="24"/>
          <w:shd w:val="clear" w:color="auto" w:fill="FFFFFF" w:themeFill="background1"/>
        </w:rPr>
        <w:t>:</w:t>
      </w:r>
      <w:r w:rsidR="00C511A8" w:rsidRPr="002A6623">
        <w:rPr>
          <w:rFonts w:ascii="Arial Narrow" w:eastAsia="Times New Roman" w:hAnsi="Arial Narrow" w:cs="Tahoma"/>
          <w:b/>
          <w:sz w:val="24"/>
          <w:szCs w:val="24"/>
          <w:shd w:val="clear" w:color="auto" w:fill="FFFFFF" w:themeFill="background1"/>
        </w:rPr>
        <w:t>3</w:t>
      </w:r>
      <w:r w:rsidR="001A52E1" w:rsidRPr="002A6623">
        <w:rPr>
          <w:rFonts w:ascii="Arial Narrow" w:eastAsia="Times New Roman" w:hAnsi="Arial Narrow" w:cs="Tahoma"/>
          <w:b/>
          <w:sz w:val="24"/>
          <w:szCs w:val="24"/>
          <w:shd w:val="clear" w:color="auto" w:fill="FFFFFF" w:themeFill="background1"/>
        </w:rPr>
        <w:t>0</w:t>
      </w:r>
      <w:r w:rsidRPr="002A6623">
        <w:rPr>
          <w:rFonts w:ascii="Arial Narrow" w:eastAsia="Times New Roman" w:hAnsi="Arial Narrow" w:cs="Tahoma"/>
          <w:b/>
          <w:sz w:val="24"/>
          <w:szCs w:val="24"/>
        </w:rPr>
        <w:t xml:space="preserve"> </w:t>
      </w:r>
    </w:p>
    <w:p w14:paraId="6CE0E877" w14:textId="77777777" w:rsidR="006D02D7" w:rsidRPr="002A6623" w:rsidRDefault="006D02D7" w:rsidP="00D66030">
      <w:pPr>
        <w:numPr>
          <w:ilvl w:val="0"/>
          <w:numId w:val="5"/>
        </w:numPr>
        <w:autoSpaceDE w:val="0"/>
        <w:autoSpaceDN w:val="0"/>
        <w:adjustRightInd w:val="0"/>
        <w:spacing w:before="60" w:line="276" w:lineRule="auto"/>
        <w:ind w:left="284" w:hanging="285"/>
        <w:rPr>
          <w:rFonts w:ascii="Arial Narrow" w:eastAsia="Times New Roman" w:hAnsi="Arial Narrow" w:cs="Tahoma"/>
          <w:sz w:val="24"/>
          <w:szCs w:val="24"/>
        </w:rPr>
      </w:pPr>
      <w:r w:rsidRPr="002A6623">
        <w:rPr>
          <w:rFonts w:ascii="Arial Narrow" w:eastAsia="Times New Roman" w:hAnsi="Arial Narrow" w:cs="Tahoma"/>
          <w:sz w:val="24"/>
          <w:szCs w:val="24"/>
        </w:rPr>
        <w:t>Otwarcie ofert jest jawne i następuje bezpośrednio po upływie terminu do ich składania, z tym że dzień, w którym upływa termin składania ofert, jest dniem ich otwarcia.</w:t>
      </w:r>
    </w:p>
    <w:p w14:paraId="0B4308C2" w14:textId="10C0BC44" w:rsidR="006D02D7" w:rsidRPr="002A6623" w:rsidRDefault="006D02D7" w:rsidP="00D66030">
      <w:pPr>
        <w:numPr>
          <w:ilvl w:val="0"/>
          <w:numId w:val="5"/>
        </w:numPr>
        <w:autoSpaceDE w:val="0"/>
        <w:autoSpaceDN w:val="0"/>
        <w:adjustRightInd w:val="0"/>
        <w:spacing w:before="60" w:line="276" w:lineRule="auto"/>
        <w:ind w:left="284" w:hanging="285"/>
        <w:rPr>
          <w:rFonts w:ascii="Arial Narrow" w:eastAsia="Times New Roman" w:hAnsi="Arial Narrow"/>
          <w:sz w:val="24"/>
          <w:szCs w:val="24"/>
        </w:rPr>
      </w:pPr>
      <w:r w:rsidRPr="002A6623">
        <w:rPr>
          <w:rFonts w:ascii="Arial Narrow" w:eastAsia="Times New Roman" w:hAnsi="Arial Narrow"/>
          <w:sz w:val="24"/>
          <w:szCs w:val="24"/>
          <w:lang w:eastAsia="pl-PL"/>
        </w:rPr>
        <w:t xml:space="preserve">Bezpośrednio przed otwarciem ofert </w:t>
      </w:r>
      <w:r w:rsidR="00476AE5" w:rsidRPr="002A6623">
        <w:rPr>
          <w:rFonts w:ascii="Arial Narrow" w:eastAsia="Times New Roman" w:hAnsi="Arial Narrow"/>
          <w:sz w:val="24"/>
          <w:szCs w:val="24"/>
          <w:lang w:eastAsia="pl-PL"/>
        </w:rPr>
        <w:t>Zama</w:t>
      </w:r>
      <w:r w:rsidRPr="002A6623">
        <w:rPr>
          <w:rFonts w:ascii="Arial Narrow" w:eastAsia="Times New Roman" w:hAnsi="Arial Narrow"/>
          <w:sz w:val="24"/>
          <w:szCs w:val="24"/>
          <w:lang w:eastAsia="pl-PL"/>
        </w:rPr>
        <w:t xml:space="preserve">wiający poda kwotę, jaką zamierza przeznaczyć na sfinansowanie zamówienia. </w:t>
      </w:r>
    </w:p>
    <w:p w14:paraId="25B3A0C4" w14:textId="002CA0D8" w:rsidR="006D02D7" w:rsidRPr="002A6623" w:rsidRDefault="00D6177E" w:rsidP="00D66030">
      <w:pPr>
        <w:numPr>
          <w:ilvl w:val="0"/>
          <w:numId w:val="5"/>
        </w:numPr>
        <w:autoSpaceDE w:val="0"/>
        <w:autoSpaceDN w:val="0"/>
        <w:adjustRightInd w:val="0"/>
        <w:spacing w:before="60" w:line="276" w:lineRule="auto"/>
        <w:ind w:left="284" w:hanging="285"/>
        <w:rPr>
          <w:rFonts w:ascii="Arial Narrow" w:eastAsia="Times New Roman" w:hAnsi="Arial Narrow"/>
          <w:sz w:val="24"/>
          <w:szCs w:val="24"/>
        </w:rPr>
      </w:pPr>
      <w:r w:rsidRPr="002A6623">
        <w:rPr>
          <w:rFonts w:ascii="Arial Narrow" w:eastAsia="Times New Roman" w:hAnsi="Arial Narrow"/>
          <w:sz w:val="24"/>
          <w:szCs w:val="24"/>
        </w:rPr>
        <w:t>Podczas otwarcia ofert Zamawiający podaje nazwy (firmy) oraz adresy wykonawców, a także informacje dotyczące ceny, terminu wykonania zamówienia, okresu gwarancji i warunków płatności zawartych w ofertach</w:t>
      </w:r>
      <w:r w:rsidR="006D02D7" w:rsidRPr="002A6623">
        <w:rPr>
          <w:rFonts w:ascii="Arial Narrow" w:eastAsia="Times New Roman" w:hAnsi="Arial Narrow"/>
          <w:sz w:val="24"/>
          <w:szCs w:val="24"/>
        </w:rPr>
        <w:t xml:space="preserve">. </w:t>
      </w:r>
    </w:p>
    <w:p w14:paraId="772B5212" w14:textId="1724EA0D" w:rsidR="006D02D7" w:rsidRPr="002A6623" w:rsidRDefault="006D02D7" w:rsidP="00D66030">
      <w:pPr>
        <w:numPr>
          <w:ilvl w:val="0"/>
          <w:numId w:val="5"/>
        </w:numPr>
        <w:autoSpaceDE w:val="0"/>
        <w:autoSpaceDN w:val="0"/>
        <w:adjustRightInd w:val="0"/>
        <w:spacing w:before="60" w:line="276" w:lineRule="auto"/>
        <w:ind w:left="284" w:hanging="285"/>
        <w:rPr>
          <w:rFonts w:ascii="Arial Narrow" w:eastAsia="Times New Roman" w:hAnsi="Arial Narrow"/>
          <w:sz w:val="24"/>
          <w:szCs w:val="24"/>
        </w:rPr>
      </w:pPr>
      <w:r w:rsidRPr="002A6623">
        <w:rPr>
          <w:rFonts w:ascii="Arial Narrow" w:eastAsia="Times New Roman" w:hAnsi="Arial Narrow"/>
          <w:sz w:val="24"/>
          <w:szCs w:val="24"/>
          <w:lang w:eastAsia="pl-PL"/>
        </w:rPr>
        <w:t xml:space="preserve">W przypadku złożenia przez </w:t>
      </w:r>
      <w:r w:rsidR="007C0EFA" w:rsidRPr="002A6623">
        <w:rPr>
          <w:rFonts w:ascii="Arial Narrow" w:eastAsia="Times New Roman" w:hAnsi="Arial Narrow"/>
          <w:sz w:val="24"/>
          <w:szCs w:val="24"/>
          <w:lang w:eastAsia="pl-PL"/>
        </w:rPr>
        <w:t>W</w:t>
      </w:r>
      <w:r w:rsidRPr="002A6623">
        <w:rPr>
          <w:rFonts w:ascii="Arial Narrow" w:eastAsia="Times New Roman" w:hAnsi="Arial Narrow"/>
          <w:sz w:val="24"/>
          <w:szCs w:val="24"/>
          <w:lang w:eastAsia="pl-PL"/>
        </w:rPr>
        <w:t>ykonawcę oferty po terminie zastosowanie mają</w:t>
      </w:r>
      <w:r w:rsidR="000B55BF" w:rsidRPr="002A6623">
        <w:rPr>
          <w:rFonts w:ascii="Arial Narrow" w:eastAsia="Times New Roman" w:hAnsi="Arial Narrow"/>
          <w:sz w:val="24"/>
          <w:szCs w:val="24"/>
          <w:lang w:eastAsia="pl-PL"/>
        </w:rPr>
        <w:t xml:space="preserve"> </w:t>
      </w:r>
      <w:r w:rsidRPr="002A6623">
        <w:rPr>
          <w:rFonts w:ascii="Arial Narrow" w:eastAsia="Times New Roman" w:hAnsi="Arial Narrow"/>
          <w:sz w:val="24"/>
          <w:szCs w:val="24"/>
          <w:lang w:eastAsia="pl-PL"/>
        </w:rPr>
        <w:t>postanowienia</w:t>
      </w:r>
      <w:r w:rsidR="000B55BF" w:rsidRPr="002A6623">
        <w:rPr>
          <w:rFonts w:ascii="Arial Narrow" w:eastAsia="Times New Roman" w:hAnsi="Arial Narrow"/>
          <w:sz w:val="24"/>
          <w:szCs w:val="24"/>
          <w:lang w:eastAsia="pl-PL"/>
        </w:rPr>
        <w:t xml:space="preserve"> </w:t>
      </w:r>
      <w:r w:rsidR="00D57F8D" w:rsidRPr="002A6623">
        <w:rPr>
          <w:rFonts w:ascii="Arial Narrow" w:eastAsia="Times New Roman" w:hAnsi="Arial Narrow"/>
          <w:sz w:val="24"/>
          <w:szCs w:val="24"/>
          <w:lang w:eastAsia="pl-PL"/>
        </w:rPr>
        <w:t>art. 84 ust 2</w:t>
      </w:r>
      <w:r w:rsidR="000B55BF" w:rsidRPr="002A6623">
        <w:rPr>
          <w:rFonts w:ascii="Arial Narrow" w:eastAsia="Times New Roman" w:hAnsi="Arial Narrow"/>
          <w:sz w:val="24"/>
          <w:szCs w:val="24"/>
          <w:lang w:eastAsia="pl-PL"/>
        </w:rPr>
        <w:t xml:space="preserve"> </w:t>
      </w:r>
      <w:r w:rsidR="00C86468" w:rsidRPr="002A6623">
        <w:rPr>
          <w:rFonts w:ascii="Arial Narrow" w:eastAsia="Times New Roman" w:hAnsi="Arial Narrow"/>
          <w:sz w:val="24"/>
          <w:szCs w:val="24"/>
          <w:lang w:eastAsia="pl-PL"/>
        </w:rPr>
        <w:t xml:space="preserve">ustawy </w:t>
      </w:r>
      <w:r w:rsidRPr="002A6623">
        <w:rPr>
          <w:rFonts w:ascii="Arial Narrow" w:eastAsia="Times New Roman" w:hAnsi="Arial Narrow"/>
          <w:sz w:val="24"/>
          <w:szCs w:val="24"/>
          <w:lang w:eastAsia="pl-PL"/>
        </w:rPr>
        <w:t>Pzp.</w:t>
      </w:r>
    </w:p>
    <w:p w14:paraId="53F878B2" w14:textId="5A418D05" w:rsidR="006D02D7" w:rsidRPr="002A6623" w:rsidRDefault="006D02D7" w:rsidP="00D66030">
      <w:pPr>
        <w:numPr>
          <w:ilvl w:val="0"/>
          <w:numId w:val="5"/>
        </w:numPr>
        <w:autoSpaceDE w:val="0"/>
        <w:autoSpaceDN w:val="0"/>
        <w:adjustRightInd w:val="0"/>
        <w:spacing w:line="276" w:lineRule="auto"/>
        <w:ind w:left="284" w:hanging="285"/>
        <w:rPr>
          <w:rFonts w:ascii="Arial Narrow" w:eastAsia="Times New Roman" w:hAnsi="Arial Narrow"/>
          <w:sz w:val="24"/>
          <w:szCs w:val="24"/>
        </w:rPr>
      </w:pPr>
      <w:r w:rsidRPr="002A6623">
        <w:rPr>
          <w:rFonts w:ascii="Arial Narrow" w:eastAsia="Times New Roman" w:hAnsi="Arial Narrow"/>
          <w:sz w:val="24"/>
          <w:szCs w:val="24"/>
        </w:rPr>
        <w:t xml:space="preserve">Niezwłocznie po otwarciu ofert </w:t>
      </w:r>
      <w:r w:rsidR="00476AE5" w:rsidRPr="002A6623">
        <w:rPr>
          <w:rFonts w:ascii="Arial Narrow" w:eastAsia="Times New Roman" w:hAnsi="Arial Narrow"/>
          <w:sz w:val="24"/>
          <w:szCs w:val="24"/>
        </w:rPr>
        <w:t>Zama</w:t>
      </w:r>
      <w:r w:rsidRPr="002A6623">
        <w:rPr>
          <w:rFonts w:ascii="Arial Narrow" w:eastAsia="Times New Roman" w:hAnsi="Arial Narrow"/>
          <w:sz w:val="24"/>
          <w:szCs w:val="24"/>
        </w:rPr>
        <w:t>wiający zamieszcza na stronie internetowej</w:t>
      </w:r>
      <w:r w:rsidR="00601AB6" w:rsidRPr="002A6623">
        <w:rPr>
          <w:rFonts w:ascii="Arial Narrow" w:eastAsia="Times New Roman" w:hAnsi="Arial Narrow"/>
          <w:sz w:val="24"/>
          <w:szCs w:val="24"/>
        </w:rPr>
        <w:t xml:space="preserve"> </w:t>
      </w:r>
      <w:hyperlink r:id="rId14" w:history="1">
        <w:r w:rsidR="00601AB6" w:rsidRPr="002A6623">
          <w:rPr>
            <w:rStyle w:val="Hipercze"/>
            <w:rFonts w:ascii="Arial Narrow" w:hAnsi="Arial Narrow" w:cs="Arial"/>
            <w:bCs/>
            <w:color w:val="auto"/>
            <w:sz w:val="24"/>
            <w:szCs w:val="24"/>
            <w:lang w:eastAsia="pl-PL"/>
          </w:rPr>
          <w:t>www.dwikozy.bip.gmina.pl</w:t>
        </w:r>
      </w:hyperlink>
      <w:r w:rsidR="00601AB6" w:rsidRPr="002A6623">
        <w:rPr>
          <w:rStyle w:val="Hipercze"/>
          <w:rFonts w:ascii="Arial Narrow" w:hAnsi="Arial Narrow" w:cs="Arial"/>
          <w:bCs/>
          <w:color w:val="auto"/>
          <w:sz w:val="24"/>
          <w:szCs w:val="24"/>
          <w:lang w:eastAsia="pl-PL"/>
        </w:rPr>
        <w:t xml:space="preserve"> </w:t>
      </w:r>
      <w:r w:rsidRPr="002A6623">
        <w:rPr>
          <w:rFonts w:ascii="Arial Narrow" w:eastAsia="Times New Roman" w:hAnsi="Arial Narrow"/>
          <w:sz w:val="24"/>
          <w:szCs w:val="24"/>
        </w:rPr>
        <w:t>informacje dotyczące:</w:t>
      </w:r>
    </w:p>
    <w:p w14:paraId="7E3B1DC0" w14:textId="77777777" w:rsidR="006D02D7" w:rsidRPr="002A6623" w:rsidRDefault="006D02D7" w:rsidP="00576607">
      <w:pPr>
        <w:autoSpaceDE w:val="0"/>
        <w:autoSpaceDN w:val="0"/>
        <w:adjustRightInd w:val="0"/>
        <w:spacing w:line="276" w:lineRule="auto"/>
        <w:ind w:left="425"/>
        <w:rPr>
          <w:rFonts w:ascii="Arial Narrow" w:eastAsia="Times New Roman" w:hAnsi="Arial Narrow"/>
          <w:sz w:val="24"/>
          <w:szCs w:val="24"/>
        </w:rPr>
      </w:pPr>
      <w:r w:rsidRPr="002A6623">
        <w:rPr>
          <w:rFonts w:ascii="Arial Narrow" w:eastAsia="Times New Roman" w:hAnsi="Arial Narrow"/>
          <w:sz w:val="24"/>
          <w:szCs w:val="24"/>
        </w:rPr>
        <w:t xml:space="preserve">1) kwoty, jaką zamierza przeznaczyć na sfinansowanie zamówienia; </w:t>
      </w:r>
    </w:p>
    <w:p w14:paraId="3CF14DD4" w14:textId="77777777" w:rsidR="006D02D7" w:rsidRPr="002A6623" w:rsidRDefault="006D02D7" w:rsidP="00576607">
      <w:pPr>
        <w:autoSpaceDE w:val="0"/>
        <w:autoSpaceDN w:val="0"/>
        <w:adjustRightInd w:val="0"/>
        <w:spacing w:line="276" w:lineRule="auto"/>
        <w:ind w:left="425"/>
        <w:rPr>
          <w:rFonts w:ascii="Arial Narrow" w:eastAsia="Times New Roman" w:hAnsi="Arial Narrow"/>
          <w:sz w:val="24"/>
          <w:szCs w:val="24"/>
        </w:rPr>
      </w:pPr>
      <w:r w:rsidRPr="002A6623">
        <w:rPr>
          <w:rFonts w:ascii="Arial Narrow" w:eastAsia="Times New Roman" w:hAnsi="Arial Narrow"/>
          <w:sz w:val="24"/>
          <w:szCs w:val="24"/>
        </w:rPr>
        <w:t>2) firm oraz adresów wykonawców, którzy złożyli oferty w terminie;</w:t>
      </w:r>
    </w:p>
    <w:p w14:paraId="10439A41" w14:textId="75BC4F25" w:rsidR="006D02D7" w:rsidRPr="002A6623" w:rsidRDefault="006D02D7" w:rsidP="00576607">
      <w:pPr>
        <w:autoSpaceDE w:val="0"/>
        <w:autoSpaceDN w:val="0"/>
        <w:adjustRightInd w:val="0"/>
        <w:spacing w:line="276" w:lineRule="auto"/>
        <w:ind w:left="425"/>
        <w:rPr>
          <w:rFonts w:ascii="Arial Narrow" w:eastAsia="Times New Roman" w:hAnsi="Arial Narrow"/>
          <w:sz w:val="24"/>
          <w:szCs w:val="24"/>
        </w:rPr>
      </w:pPr>
      <w:r w:rsidRPr="002A6623">
        <w:rPr>
          <w:rFonts w:ascii="Arial Narrow" w:eastAsia="Times New Roman" w:hAnsi="Arial Narrow"/>
          <w:sz w:val="24"/>
          <w:szCs w:val="24"/>
        </w:rPr>
        <w:t>3) ceny, terminu wykonania zamówienia</w:t>
      </w:r>
      <w:r w:rsidR="00501A01" w:rsidRPr="002A6623">
        <w:rPr>
          <w:rFonts w:ascii="Arial Narrow" w:eastAsia="Times New Roman" w:hAnsi="Arial Narrow"/>
          <w:sz w:val="24"/>
          <w:szCs w:val="24"/>
        </w:rPr>
        <w:t>, okresu gwarancji i warunków płatności wskazanych w ofertach</w:t>
      </w:r>
      <w:r w:rsidRPr="002A6623">
        <w:rPr>
          <w:rFonts w:ascii="Arial Narrow" w:eastAsia="Times New Roman" w:hAnsi="Arial Narrow"/>
          <w:sz w:val="24"/>
          <w:szCs w:val="24"/>
        </w:rPr>
        <w:t>.</w:t>
      </w:r>
    </w:p>
    <w:p w14:paraId="4D2D515E" w14:textId="0BDAF34C" w:rsidR="006D02D7" w:rsidRPr="002A6623" w:rsidRDefault="006D02D7" w:rsidP="00AD3244">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Opis sposobu obliczenia ceny </w:t>
      </w:r>
    </w:p>
    <w:p w14:paraId="6F5DFF82" w14:textId="77777777" w:rsidR="00AD3244" w:rsidRPr="002A6623" w:rsidRDefault="00AD3244" w:rsidP="006D2EC9">
      <w:pPr>
        <w:numPr>
          <w:ilvl w:val="0"/>
          <w:numId w:val="7"/>
        </w:numPr>
        <w:spacing w:line="276" w:lineRule="auto"/>
        <w:ind w:left="284" w:right="-108" w:hanging="284"/>
        <w:rPr>
          <w:rFonts w:ascii="Arial Narrow" w:eastAsia="Times New Roman" w:hAnsi="Arial Narrow"/>
          <w:snapToGrid w:val="0"/>
          <w:sz w:val="24"/>
          <w:szCs w:val="24"/>
          <w:lang w:val="x-none" w:eastAsia="pl-PL"/>
        </w:rPr>
      </w:pPr>
      <w:r w:rsidRPr="002A6623">
        <w:rPr>
          <w:rFonts w:ascii="Arial Narrow" w:eastAsia="Times New Roman" w:hAnsi="Arial Narrow"/>
          <w:snapToGrid w:val="0"/>
          <w:sz w:val="24"/>
          <w:szCs w:val="24"/>
          <w:lang w:val="x-none" w:eastAsia="pl-PL"/>
        </w:rPr>
        <w:t xml:space="preserve">Rozliczenia pomiędzy Zamawiającym a Wykonawcą będą dokonywane wyłącznie w złotych polskich. </w:t>
      </w:r>
    </w:p>
    <w:p w14:paraId="5E97514C" w14:textId="5BEF0112" w:rsidR="006D02D7" w:rsidRPr="002A6623" w:rsidRDefault="006D02D7" w:rsidP="006D2EC9">
      <w:pPr>
        <w:numPr>
          <w:ilvl w:val="0"/>
          <w:numId w:val="7"/>
        </w:numPr>
        <w:spacing w:before="60" w:line="276" w:lineRule="auto"/>
        <w:ind w:left="284" w:right="-108" w:hanging="284"/>
        <w:rPr>
          <w:rFonts w:ascii="Arial Narrow" w:eastAsia="Times New Roman" w:hAnsi="Arial Narrow"/>
          <w:snapToGrid w:val="0"/>
          <w:sz w:val="24"/>
          <w:szCs w:val="24"/>
          <w:lang w:val="x-none" w:eastAsia="pl-PL"/>
        </w:rPr>
      </w:pPr>
      <w:r w:rsidRPr="002A6623">
        <w:rPr>
          <w:rFonts w:ascii="Arial Narrow" w:eastAsia="Times New Roman" w:hAnsi="Arial Narrow"/>
          <w:snapToGrid w:val="0"/>
          <w:sz w:val="24"/>
          <w:szCs w:val="24"/>
          <w:lang w:val="x-none" w:eastAsia="pl-PL"/>
        </w:rPr>
        <w:t xml:space="preserve">Podstawą obliczenia ceny ofertowej jest Formularz ofertowy stanowiący </w:t>
      </w:r>
      <w:r w:rsidRPr="002A6623">
        <w:rPr>
          <w:rFonts w:ascii="Arial Narrow" w:eastAsia="Times New Roman" w:hAnsi="Arial Narrow"/>
          <w:b/>
          <w:snapToGrid w:val="0"/>
          <w:sz w:val="24"/>
          <w:szCs w:val="24"/>
          <w:lang w:val="x-none" w:eastAsia="pl-PL"/>
        </w:rPr>
        <w:t>Załącznik nr</w:t>
      </w:r>
      <w:r w:rsidRPr="002A6623">
        <w:rPr>
          <w:rFonts w:ascii="Arial Narrow" w:eastAsia="Times New Roman" w:hAnsi="Arial Narrow"/>
          <w:b/>
          <w:snapToGrid w:val="0"/>
          <w:sz w:val="24"/>
          <w:szCs w:val="24"/>
          <w:lang w:eastAsia="pl-PL"/>
        </w:rPr>
        <w:t xml:space="preserve"> </w:t>
      </w:r>
      <w:r w:rsidR="00AD3244" w:rsidRPr="002A6623">
        <w:rPr>
          <w:rFonts w:ascii="Arial Narrow" w:eastAsia="Times New Roman" w:hAnsi="Arial Narrow"/>
          <w:b/>
          <w:snapToGrid w:val="0"/>
          <w:sz w:val="24"/>
          <w:szCs w:val="24"/>
          <w:lang w:eastAsia="pl-PL"/>
        </w:rPr>
        <w:t>8</w:t>
      </w:r>
      <w:r w:rsidRPr="002A6623">
        <w:rPr>
          <w:rFonts w:ascii="Arial Narrow" w:eastAsia="Times New Roman" w:hAnsi="Arial Narrow"/>
          <w:snapToGrid w:val="0"/>
          <w:sz w:val="24"/>
          <w:szCs w:val="24"/>
          <w:lang w:val="x-none" w:eastAsia="pl-PL"/>
        </w:rPr>
        <w:t xml:space="preserve">. </w:t>
      </w:r>
    </w:p>
    <w:p w14:paraId="6E16BBC1" w14:textId="77777777" w:rsidR="006D02D7" w:rsidRPr="002A6623" w:rsidRDefault="006D02D7" w:rsidP="006D2EC9">
      <w:pPr>
        <w:numPr>
          <w:ilvl w:val="0"/>
          <w:numId w:val="7"/>
        </w:numPr>
        <w:spacing w:before="60" w:line="276" w:lineRule="auto"/>
        <w:ind w:left="284" w:right="-108" w:hanging="284"/>
        <w:rPr>
          <w:rFonts w:ascii="Arial Narrow" w:eastAsia="Times New Roman" w:hAnsi="Arial Narrow"/>
          <w:snapToGrid w:val="0"/>
          <w:sz w:val="24"/>
          <w:szCs w:val="24"/>
          <w:lang w:eastAsia="pl-PL"/>
        </w:rPr>
      </w:pPr>
      <w:r w:rsidRPr="002A6623">
        <w:rPr>
          <w:rFonts w:ascii="Arial Narrow" w:eastAsia="Times New Roman" w:hAnsi="Arial Narrow"/>
          <w:snapToGrid w:val="0"/>
          <w:sz w:val="24"/>
          <w:szCs w:val="24"/>
          <w:lang w:eastAsia="pl-PL"/>
        </w:rPr>
        <w:t>Wyk</w:t>
      </w:r>
      <w:r w:rsidR="00D57F8D" w:rsidRPr="002A6623">
        <w:rPr>
          <w:rFonts w:ascii="Arial Narrow" w:eastAsia="Times New Roman" w:hAnsi="Arial Narrow"/>
          <w:snapToGrid w:val="0"/>
          <w:sz w:val="24"/>
          <w:szCs w:val="24"/>
          <w:lang w:eastAsia="pl-PL"/>
        </w:rPr>
        <w:t>onawca podaje w ofercie cenę za wykonanie całej części</w:t>
      </w:r>
      <w:r w:rsidRPr="002A6623">
        <w:rPr>
          <w:rFonts w:ascii="Arial Narrow" w:eastAsia="Times New Roman" w:hAnsi="Arial Narrow"/>
          <w:snapToGrid w:val="0"/>
          <w:sz w:val="24"/>
          <w:szCs w:val="24"/>
          <w:lang w:eastAsia="pl-PL"/>
        </w:rPr>
        <w:t xml:space="preserve"> przedmiotu zamówienia</w:t>
      </w:r>
      <w:r w:rsidR="00D57F8D" w:rsidRPr="002A6623">
        <w:rPr>
          <w:rFonts w:ascii="Arial Narrow" w:eastAsia="Times New Roman" w:hAnsi="Arial Narrow"/>
          <w:snapToGrid w:val="0"/>
          <w:sz w:val="24"/>
          <w:szCs w:val="24"/>
          <w:lang w:eastAsia="pl-PL"/>
        </w:rPr>
        <w:t xml:space="preserve"> na którą składa ofertę</w:t>
      </w:r>
      <w:r w:rsidRPr="002A6623">
        <w:rPr>
          <w:rFonts w:ascii="Arial Narrow" w:eastAsia="Times New Roman" w:hAnsi="Arial Narrow"/>
          <w:snapToGrid w:val="0"/>
          <w:sz w:val="24"/>
          <w:szCs w:val="24"/>
          <w:lang w:eastAsia="pl-PL"/>
        </w:rPr>
        <w:t>.</w:t>
      </w:r>
    </w:p>
    <w:p w14:paraId="792DD192" w14:textId="1CCF4C46" w:rsidR="006D02D7" w:rsidRPr="002A6623" w:rsidRDefault="00FA2B1B" w:rsidP="006D2EC9">
      <w:pPr>
        <w:numPr>
          <w:ilvl w:val="0"/>
          <w:numId w:val="7"/>
        </w:numPr>
        <w:tabs>
          <w:tab w:val="left" w:pos="426"/>
        </w:tabs>
        <w:spacing w:before="60" w:line="276" w:lineRule="auto"/>
        <w:ind w:left="284" w:right="-108" w:hanging="284"/>
        <w:rPr>
          <w:rFonts w:ascii="Arial Narrow" w:eastAsia="Times New Roman" w:hAnsi="Arial Narrow"/>
          <w:snapToGrid w:val="0"/>
          <w:sz w:val="24"/>
          <w:szCs w:val="24"/>
          <w:lang w:val="x-none" w:eastAsia="pl-PL"/>
        </w:rPr>
      </w:pPr>
      <w:r w:rsidRPr="002A6623">
        <w:rPr>
          <w:rFonts w:ascii="Arial Narrow" w:eastAsia="Times New Roman" w:hAnsi="Arial Narrow"/>
          <w:snapToGrid w:val="0"/>
          <w:sz w:val="24"/>
          <w:szCs w:val="24"/>
          <w:lang w:eastAsia="pl-PL"/>
        </w:rPr>
        <w:t xml:space="preserve">Cena </w:t>
      </w:r>
      <w:r w:rsidR="00C86468" w:rsidRPr="002A6623">
        <w:rPr>
          <w:rFonts w:ascii="Arial Narrow" w:eastAsia="Times New Roman" w:hAnsi="Arial Narrow"/>
          <w:snapToGrid w:val="0"/>
          <w:sz w:val="24"/>
          <w:szCs w:val="24"/>
          <w:lang w:eastAsia="pl-PL"/>
        </w:rPr>
        <w:t xml:space="preserve">ryczałtowa </w:t>
      </w:r>
      <w:r w:rsidRPr="002A6623">
        <w:rPr>
          <w:rFonts w:ascii="Arial Narrow" w:eastAsia="Times New Roman" w:hAnsi="Arial Narrow"/>
          <w:snapToGrid w:val="0"/>
          <w:sz w:val="24"/>
          <w:szCs w:val="24"/>
          <w:lang w:eastAsia="pl-PL"/>
        </w:rPr>
        <w:t>zamówienia winna być wyliczona przy zastosowaniu obowiązującej w dniu składania oferty stawki podatku VAT</w:t>
      </w:r>
      <w:r w:rsidR="006D02D7" w:rsidRPr="002A6623">
        <w:rPr>
          <w:rFonts w:ascii="Arial Narrow" w:eastAsia="Times New Roman" w:hAnsi="Arial Narrow"/>
          <w:snapToGrid w:val="0"/>
          <w:sz w:val="24"/>
          <w:szCs w:val="24"/>
          <w:lang w:val="x-none" w:eastAsia="pl-PL"/>
        </w:rPr>
        <w:t xml:space="preserve">. </w:t>
      </w:r>
    </w:p>
    <w:p w14:paraId="0C70A6A2" w14:textId="77777777" w:rsidR="006D02D7" w:rsidRPr="002A6623" w:rsidRDefault="006D02D7" w:rsidP="006D2EC9">
      <w:pPr>
        <w:numPr>
          <w:ilvl w:val="0"/>
          <w:numId w:val="7"/>
        </w:numPr>
        <w:autoSpaceDE w:val="0"/>
        <w:autoSpaceDN w:val="0"/>
        <w:adjustRightInd w:val="0"/>
        <w:spacing w:before="60" w:line="276" w:lineRule="auto"/>
        <w:ind w:left="284" w:hanging="284"/>
        <w:rPr>
          <w:rFonts w:ascii="Arial Narrow" w:eastAsia="Times New Roman" w:hAnsi="Arial Narrow"/>
          <w:sz w:val="24"/>
          <w:szCs w:val="24"/>
          <w:lang w:eastAsia="pl-PL"/>
        </w:rPr>
      </w:pPr>
      <w:r w:rsidRPr="002A6623">
        <w:rPr>
          <w:rFonts w:ascii="Arial Narrow" w:eastAsia="Times New Roman" w:hAnsi="Arial Narrow"/>
          <w:sz w:val="24"/>
          <w:szCs w:val="24"/>
          <w:lang w:eastAsia="pl-PL"/>
        </w:rPr>
        <w:t>Cenę oferty należy podać do dwóch miejsc po przecinku.</w:t>
      </w:r>
    </w:p>
    <w:p w14:paraId="1E66434F" w14:textId="7FAC1994" w:rsidR="00AD3244" w:rsidRPr="002A6623" w:rsidRDefault="00AD3244" w:rsidP="006D2EC9">
      <w:pPr>
        <w:numPr>
          <w:ilvl w:val="0"/>
          <w:numId w:val="7"/>
        </w:numPr>
        <w:autoSpaceDE w:val="0"/>
        <w:autoSpaceDN w:val="0"/>
        <w:adjustRightInd w:val="0"/>
        <w:spacing w:before="60" w:line="276" w:lineRule="auto"/>
        <w:ind w:left="284" w:hanging="284"/>
        <w:rPr>
          <w:rFonts w:ascii="Arial Narrow" w:eastAsia="Times New Roman" w:hAnsi="Arial Narrow"/>
          <w:sz w:val="24"/>
          <w:szCs w:val="24"/>
          <w:lang w:eastAsia="pl-PL"/>
        </w:rPr>
      </w:pPr>
      <w:r w:rsidRPr="002A6623">
        <w:rPr>
          <w:rFonts w:ascii="Arial Narrow" w:eastAsia="Times New Roman" w:hAnsi="Arial Narrow"/>
          <w:sz w:val="24"/>
          <w:szCs w:val="24"/>
          <w:lang w:eastAsia="pl-PL"/>
        </w:rPr>
        <w:t xml:space="preserve">Podana przez Wykonawcę </w:t>
      </w:r>
      <w:r w:rsidR="004A52D2" w:rsidRPr="002A6623">
        <w:rPr>
          <w:rFonts w:ascii="Arial Narrow" w:eastAsia="Times New Roman" w:hAnsi="Arial Narrow"/>
          <w:sz w:val="24"/>
          <w:szCs w:val="24"/>
          <w:lang w:eastAsia="pl-PL"/>
        </w:rPr>
        <w:t>cena powinna uwzględniać wszelkie niezbędne prace związane z realizacją przedmiotu zamówienia.</w:t>
      </w:r>
      <w:r w:rsidRPr="002A6623">
        <w:rPr>
          <w:rFonts w:ascii="Arial Narrow" w:eastAsia="Times New Roman" w:hAnsi="Arial Narrow"/>
          <w:sz w:val="24"/>
          <w:szCs w:val="24"/>
          <w:lang w:eastAsia="pl-PL"/>
        </w:rPr>
        <w:t xml:space="preserve"> </w:t>
      </w:r>
    </w:p>
    <w:p w14:paraId="352B9FB9" w14:textId="4826B36D" w:rsidR="00C86468" w:rsidRPr="002A6623" w:rsidRDefault="00C86468" w:rsidP="006D2EC9">
      <w:pPr>
        <w:numPr>
          <w:ilvl w:val="0"/>
          <w:numId w:val="7"/>
        </w:numPr>
        <w:autoSpaceDE w:val="0"/>
        <w:autoSpaceDN w:val="0"/>
        <w:adjustRightInd w:val="0"/>
        <w:spacing w:before="60" w:line="276" w:lineRule="auto"/>
        <w:ind w:left="284" w:hanging="284"/>
        <w:rPr>
          <w:rFonts w:ascii="Arial Narrow" w:eastAsia="Times New Roman" w:hAnsi="Arial Narrow"/>
          <w:sz w:val="24"/>
          <w:szCs w:val="24"/>
          <w:lang w:eastAsia="pl-PL"/>
        </w:rPr>
      </w:pPr>
      <w:r w:rsidRPr="002A6623">
        <w:rPr>
          <w:rFonts w:ascii="Arial Narrow" w:eastAsia="Times New Roman" w:hAnsi="Arial Narrow"/>
          <w:sz w:val="24"/>
          <w:szCs w:val="24"/>
          <w:lang w:eastAsia="pl-PL"/>
        </w:rPr>
        <w:t xml:space="preserve">Jeżeli w postępowaniu złożona będzie oferta, której wybór prowadziłby do powstania </w:t>
      </w:r>
      <w:r w:rsidRPr="002A6623">
        <w:rPr>
          <w:rFonts w:ascii="Arial Narrow" w:eastAsia="Times New Roman" w:hAnsi="Arial Narrow"/>
          <w:sz w:val="24"/>
          <w:szCs w:val="24"/>
          <w:lang w:eastAsia="pl-PL"/>
        </w:rPr>
        <w:br/>
        <w:t xml:space="preserve">u zamawiającego obowiązku podatkowego zgodnie z przepisami o podatku od towarów i usług, zamawiający </w:t>
      </w:r>
      <w:r w:rsidRPr="002A6623">
        <w:rPr>
          <w:rFonts w:ascii="Arial Narrow" w:eastAsia="Times New Roman" w:hAnsi="Arial Narrow"/>
          <w:sz w:val="24"/>
          <w:szCs w:val="24"/>
          <w:lang w:eastAsia="pl-PL"/>
        </w:rPr>
        <w:lastRenderedPageBreak/>
        <w:t>w celu oceny takiej oferty doliczy do przedstawionej</w:t>
      </w:r>
      <w:r w:rsidR="000B55BF" w:rsidRPr="002A6623">
        <w:rPr>
          <w:rFonts w:ascii="Arial Narrow" w:eastAsia="Times New Roman" w:hAnsi="Arial Narrow"/>
          <w:sz w:val="24"/>
          <w:szCs w:val="24"/>
          <w:lang w:eastAsia="pl-PL"/>
        </w:rPr>
        <w:t xml:space="preserve"> </w:t>
      </w:r>
      <w:r w:rsidRPr="002A6623">
        <w:rPr>
          <w:rFonts w:ascii="Arial Narrow" w:eastAsia="Times New Roman" w:hAnsi="Arial Narrow"/>
          <w:sz w:val="24"/>
          <w:szCs w:val="24"/>
          <w:lang w:eastAsia="pl-PL"/>
        </w:rPr>
        <w:t>w niej ceny podatek od towarów</w:t>
      </w:r>
      <w:r w:rsidR="000B55BF" w:rsidRPr="002A6623">
        <w:rPr>
          <w:rFonts w:ascii="Arial Narrow" w:eastAsia="Times New Roman" w:hAnsi="Arial Narrow"/>
          <w:sz w:val="24"/>
          <w:szCs w:val="24"/>
          <w:lang w:eastAsia="pl-PL"/>
        </w:rPr>
        <w:t xml:space="preserve"> </w:t>
      </w:r>
      <w:r w:rsidRPr="002A6623">
        <w:rPr>
          <w:rFonts w:ascii="Arial Narrow" w:eastAsia="Times New Roman" w:hAnsi="Arial Narrow"/>
          <w:sz w:val="24"/>
          <w:szCs w:val="24"/>
          <w:lang w:eastAsia="pl-PL"/>
        </w:rPr>
        <w:t>i usług, który miałby obowiązek rozliczyć zgodnie z tymi przepisami. W takim przypadku Wykonawca, składając ofertę, jest zobligowany poinformować zamawiającego, że wybór jego oferty będzie prowadzić do powstania</w:t>
      </w:r>
      <w:r w:rsidR="000B55BF" w:rsidRPr="002A6623">
        <w:rPr>
          <w:rFonts w:ascii="Arial Narrow" w:eastAsia="Times New Roman" w:hAnsi="Arial Narrow"/>
          <w:sz w:val="24"/>
          <w:szCs w:val="24"/>
          <w:lang w:eastAsia="pl-PL"/>
        </w:rPr>
        <w:t xml:space="preserve"> </w:t>
      </w:r>
      <w:r w:rsidRPr="002A6623">
        <w:rPr>
          <w:rFonts w:ascii="Arial Narrow" w:eastAsia="Times New Roman" w:hAnsi="Arial Narrow"/>
          <w:sz w:val="24"/>
          <w:szCs w:val="24"/>
          <w:lang w:eastAsia="pl-PL"/>
        </w:rPr>
        <w:t xml:space="preserve">u zamawiającego obowiązku podatkowego, </w:t>
      </w:r>
      <w:r w:rsidR="00EB21C3" w:rsidRPr="002A6623">
        <w:rPr>
          <w:rFonts w:ascii="Arial Narrow" w:eastAsia="Times New Roman" w:hAnsi="Arial Narrow"/>
          <w:sz w:val="24"/>
          <w:szCs w:val="24"/>
          <w:lang w:eastAsia="pl-PL"/>
        </w:rPr>
        <w:t>wskazując nazwę (rodzaj) towaru</w:t>
      </w:r>
      <w:r w:rsidRPr="002A6623">
        <w:rPr>
          <w:rFonts w:ascii="Arial Narrow" w:eastAsia="Times New Roman" w:hAnsi="Arial Narrow"/>
          <w:sz w:val="24"/>
          <w:szCs w:val="24"/>
          <w:lang w:eastAsia="pl-PL"/>
        </w:rPr>
        <w:t>/ usługi, których dostawa/ świadczenie będzie prowadzić do jego powstania, oraz wskazując ich wartość bez kwoty podatku. Niezłożenie przez Wykonawcę informacji będzie oznaczało, że taki obowiązek nie powstaje.</w:t>
      </w:r>
    </w:p>
    <w:p w14:paraId="58B55BA8" w14:textId="77777777" w:rsidR="00FA2B1B" w:rsidRPr="002A6623" w:rsidRDefault="00FA2B1B" w:rsidP="006D2EC9">
      <w:pPr>
        <w:numPr>
          <w:ilvl w:val="0"/>
          <w:numId w:val="7"/>
        </w:numPr>
        <w:autoSpaceDE w:val="0"/>
        <w:autoSpaceDN w:val="0"/>
        <w:adjustRightInd w:val="0"/>
        <w:spacing w:before="60" w:line="276" w:lineRule="auto"/>
        <w:ind w:left="284" w:hanging="284"/>
        <w:rPr>
          <w:rFonts w:ascii="Arial Narrow" w:eastAsia="Times New Roman" w:hAnsi="Arial Narrow"/>
          <w:sz w:val="24"/>
          <w:szCs w:val="24"/>
          <w:lang w:eastAsia="pl-PL"/>
        </w:rPr>
      </w:pPr>
      <w:r w:rsidRPr="002A6623">
        <w:rPr>
          <w:rFonts w:ascii="Arial Narrow" w:eastAsia="Times New Roman" w:hAnsi="Arial Narrow"/>
          <w:sz w:val="24"/>
          <w:szCs w:val="24"/>
          <w:lang w:eastAsia="pl-PL"/>
        </w:rPr>
        <w:t>Cena nie ulega zmianie w okresie obowiązywania umowy.</w:t>
      </w:r>
    </w:p>
    <w:p w14:paraId="125E198F" w14:textId="00A1EF19" w:rsidR="006D02D7" w:rsidRPr="002A6623" w:rsidRDefault="006D02D7" w:rsidP="004A52D2">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Opis kryteriów, którymi </w:t>
      </w:r>
      <w:r w:rsidR="00476AE5" w:rsidRPr="002A6623">
        <w:rPr>
          <w:rStyle w:val="Odwoaniedelikatne"/>
          <w:rFonts w:ascii="Arial Narrow" w:hAnsi="Arial Narrow"/>
          <w:b/>
          <w:color w:val="auto"/>
          <w:sz w:val="24"/>
          <w:szCs w:val="24"/>
        </w:rPr>
        <w:t>Zama</w:t>
      </w:r>
      <w:r w:rsidRPr="002A6623">
        <w:rPr>
          <w:rStyle w:val="Odwoaniedelikatne"/>
          <w:rFonts w:ascii="Arial Narrow" w:hAnsi="Arial Narrow"/>
          <w:b/>
          <w:color w:val="auto"/>
          <w:sz w:val="24"/>
          <w:szCs w:val="24"/>
        </w:rPr>
        <w:t xml:space="preserve">wiający będzie się kierował przy wyborze oferty wraz z podaniem wag tych kryteriów i sposobu oceny ofert </w:t>
      </w:r>
    </w:p>
    <w:p w14:paraId="127508A3" w14:textId="7FCD6A67" w:rsidR="006D02D7" w:rsidRPr="002A6623" w:rsidRDefault="00476AE5" w:rsidP="00780A2A">
      <w:pPr>
        <w:numPr>
          <w:ilvl w:val="0"/>
          <w:numId w:val="24"/>
        </w:numPr>
        <w:autoSpaceDE w:val="0"/>
        <w:autoSpaceDN w:val="0"/>
        <w:adjustRightInd w:val="0"/>
        <w:spacing w:line="276" w:lineRule="auto"/>
        <w:ind w:left="284" w:hanging="284"/>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wiający dokona oceny ofert</w:t>
      </w:r>
      <w:r w:rsidR="00D57F8D" w:rsidRPr="002A6623">
        <w:rPr>
          <w:rFonts w:ascii="Arial Narrow" w:hAnsi="Arial Narrow"/>
          <w:sz w:val="24"/>
          <w:szCs w:val="24"/>
        </w:rPr>
        <w:t>, odrębnie dla każdej części</w:t>
      </w:r>
      <w:r w:rsidR="006D02D7" w:rsidRPr="002A6623">
        <w:rPr>
          <w:rFonts w:ascii="Arial Narrow" w:hAnsi="Arial Narrow"/>
          <w:sz w:val="24"/>
          <w:szCs w:val="24"/>
        </w:rPr>
        <w:t xml:space="preserve"> według niżej wymienionych </w:t>
      </w:r>
      <w:r w:rsidR="00D91E18" w:rsidRPr="002A6623">
        <w:rPr>
          <w:rFonts w:ascii="Arial Narrow" w:hAnsi="Arial Narrow"/>
          <w:sz w:val="24"/>
          <w:szCs w:val="24"/>
        </w:rPr>
        <w:t xml:space="preserve">wspólnych </w:t>
      </w:r>
      <w:r w:rsidR="006D02D7" w:rsidRPr="002A6623">
        <w:rPr>
          <w:rFonts w:ascii="Arial Narrow" w:hAnsi="Arial Narrow"/>
          <w:sz w:val="24"/>
          <w:szCs w:val="24"/>
        </w:rPr>
        <w:t>kryteriów:</w:t>
      </w:r>
    </w:p>
    <w:p w14:paraId="2ED9004D" w14:textId="77777777" w:rsidR="00D57F8D" w:rsidRPr="002A6623" w:rsidRDefault="00D57F8D" w:rsidP="00780A2A">
      <w:pPr>
        <w:pStyle w:val="Akapitzlist"/>
        <w:numPr>
          <w:ilvl w:val="0"/>
          <w:numId w:val="25"/>
        </w:numPr>
        <w:spacing w:line="276" w:lineRule="auto"/>
        <w:contextualSpacing w:val="0"/>
        <w:rPr>
          <w:rFonts w:ascii="Arial Narrow" w:hAnsi="Arial Narrow"/>
          <w:sz w:val="24"/>
          <w:szCs w:val="24"/>
        </w:rPr>
      </w:pPr>
      <w:r w:rsidRPr="002A6623">
        <w:rPr>
          <w:rFonts w:ascii="Arial Narrow" w:hAnsi="Arial Narrow"/>
          <w:sz w:val="24"/>
          <w:szCs w:val="24"/>
        </w:rPr>
        <w:t>Cena oferty 60%</w:t>
      </w:r>
    </w:p>
    <w:p w14:paraId="55ED4E75" w14:textId="2B7D15F1" w:rsidR="004A14AE" w:rsidRPr="002A6623" w:rsidRDefault="00FA5CB6" w:rsidP="00780A2A">
      <w:pPr>
        <w:pStyle w:val="Akapitzlist"/>
        <w:numPr>
          <w:ilvl w:val="0"/>
          <w:numId w:val="25"/>
        </w:numPr>
        <w:spacing w:line="276" w:lineRule="auto"/>
        <w:contextualSpacing w:val="0"/>
        <w:rPr>
          <w:rFonts w:ascii="Arial Narrow" w:hAnsi="Arial Narrow"/>
          <w:sz w:val="24"/>
          <w:szCs w:val="24"/>
        </w:rPr>
      </w:pPr>
      <w:r w:rsidRPr="002A6623">
        <w:rPr>
          <w:rFonts w:ascii="Arial Narrow" w:hAnsi="Arial Narrow"/>
          <w:sz w:val="24"/>
          <w:szCs w:val="24"/>
        </w:rPr>
        <w:t>Doświadczenie</w:t>
      </w:r>
      <w:r w:rsidR="00A2233F" w:rsidRPr="002A6623">
        <w:rPr>
          <w:rFonts w:ascii="Arial Narrow" w:hAnsi="Arial Narrow"/>
          <w:sz w:val="24"/>
          <w:szCs w:val="24"/>
        </w:rPr>
        <w:t xml:space="preserve"> </w:t>
      </w:r>
      <w:r w:rsidRPr="002A6623">
        <w:rPr>
          <w:rFonts w:ascii="Arial Narrow" w:hAnsi="Arial Narrow"/>
          <w:sz w:val="24"/>
          <w:szCs w:val="24"/>
        </w:rPr>
        <w:t>os</w:t>
      </w:r>
      <w:r w:rsidR="004A52D2" w:rsidRPr="002A6623">
        <w:rPr>
          <w:rFonts w:ascii="Arial Narrow" w:hAnsi="Arial Narrow"/>
          <w:sz w:val="24"/>
          <w:szCs w:val="24"/>
        </w:rPr>
        <w:t xml:space="preserve">oby posiadającej uprawnienia do projektowania bez ograniczeń w specjalności </w:t>
      </w:r>
      <w:r w:rsidR="000A6527" w:rsidRPr="002A6623">
        <w:rPr>
          <w:rFonts w:ascii="Arial Narrow" w:hAnsi="Arial Narrow"/>
          <w:sz w:val="24"/>
          <w:szCs w:val="24"/>
        </w:rPr>
        <w:t>architektonicznej</w:t>
      </w:r>
      <w:r w:rsidR="004A52D2" w:rsidRPr="002A6623">
        <w:rPr>
          <w:rFonts w:ascii="Arial Narrow" w:hAnsi="Arial Narrow"/>
          <w:sz w:val="24"/>
          <w:szCs w:val="24"/>
        </w:rPr>
        <w:t>, wyznaczonej d</w:t>
      </w:r>
      <w:r w:rsidR="004A14AE" w:rsidRPr="002A6623">
        <w:rPr>
          <w:rFonts w:ascii="Arial Narrow" w:hAnsi="Arial Narrow"/>
          <w:sz w:val="24"/>
          <w:szCs w:val="24"/>
        </w:rPr>
        <w:t xml:space="preserve">o realizacji zamówienia </w:t>
      </w:r>
      <w:r w:rsidR="00D91E18" w:rsidRPr="002A6623">
        <w:rPr>
          <w:rFonts w:ascii="Arial Narrow" w:hAnsi="Arial Narrow"/>
          <w:sz w:val="24"/>
          <w:szCs w:val="24"/>
        </w:rPr>
        <w:t>4</w:t>
      </w:r>
      <w:r w:rsidR="005B4FAB" w:rsidRPr="002A6623">
        <w:rPr>
          <w:rFonts w:ascii="Arial Narrow" w:hAnsi="Arial Narrow"/>
          <w:sz w:val="24"/>
          <w:szCs w:val="24"/>
        </w:rPr>
        <w:t>0</w:t>
      </w:r>
      <w:r w:rsidR="00D57F8D" w:rsidRPr="002A6623">
        <w:rPr>
          <w:rFonts w:ascii="Arial Narrow" w:hAnsi="Arial Narrow"/>
          <w:sz w:val="24"/>
          <w:szCs w:val="24"/>
        </w:rPr>
        <w:t>%</w:t>
      </w:r>
      <w:r w:rsidR="004A14AE" w:rsidRPr="002A6623">
        <w:rPr>
          <w:rFonts w:ascii="Arial Narrow" w:hAnsi="Arial Narrow"/>
          <w:sz w:val="24"/>
          <w:szCs w:val="24"/>
        </w:rPr>
        <w:t xml:space="preserve"> </w:t>
      </w:r>
    </w:p>
    <w:p w14:paraId="406CF73C" w14:textId="462B5D46" w:rsidR="002B54B6" w:rsidRPr="002A6623" w:rsidRDefault="002B54B6" w:rsidP="00780A2A">
      <w:pPr>
        <w:numPr>
          <w:ilvl w:val="0"/>
          <w:numId w:val="24"/>
        </w:numPr>
        <w:tabs>
          <w:tab w:val="num" w:pos="-5812"/>
        </w:tabs>
        <w:autoSpaceDE w:val="0"/>
        <w:autoSpaceDN w:val="0"/>
        <w:adjustRightInd w:val="0"/>
        <w:spacing w:line="276" w:lineRule="auto"/>
        <w:ind w:left="284" w:hanging="284"/>
        <w:rPr>
          <w:rFonts w:ascii="Arial Narrow" w:hAnsi="Arial Narrow"/>
          <w:sz w:val="24"/>
          <w:szCs w:val="24"/>
        </w:rPr>
      </w:pPr>
      <w:r w:rsidRPr="002A6623">
        <w:rPr>
          <w:rFonts w:ascii="Arial Narrow" w:hAnsi="Arial Narrow"/>
          <w:sz w:val="24"/>
          <w:szCs w:val="24"/>
        </w:rPr>
        <w:t>Ocena ofert w danej części będzie dokonywana według następujących zasad:</w:t>
      </w:r>
    </w:p>
    <w:p w14:paraId="1CCEC60F" w14:textId="3EC6B292" w:rsidR="002B54B6" w:rsidRPr="002A6623" w:rsidRDefault="002B54B6" w:rsidP="00780A2A">
      <w:pPr>
        <w:pStyle w:val="Tekstpodstawowy"/>
        <w:numPr>
          <w:ilvl w:val="0"/>
          <w:numId w:val="26"/>
        </w:numPr>
        <w:spacing w:after="0"/>
        <w:rPr>
          <w:rFonts w:ascii="Arial Narrow" w:hAnsi="Arial Narrow" w:cs="Arial"/>
          <w:sz w:val="24"/>
          <w:szCs w:val="24"/>
        </w:rPr>
      </w:pPr>
      <w:r w:rsidRPr="002A6623">
        <w:rPr>
          <w:rFonts w:ascii="Arial Narrow" w:hAnsi="Arial Narrow" w:cs="Arial"/>
          <w:sz w:val="24"/>
          <w:szCs w:val="24"/>
        </w:rPr>
        <w:t>Kryterium:</w:t>
      </w:r>
      <w:r w:rsidRPr="002A6623">
        <w:rPr>
          <w:rFonts w:ascii="Arial Narrow" w:hAnsi="Arial Narrow" w:cs="Arial"/>
          <w:b/>
          <w:sz w:val="24"/>
          <w:szCs w:val="24"/>
        </w:rPr>
        <w:t xml:space="preserve"> Cena</w:t>
      </w:r>
      <w:r w:rsidRPr="002A6623">
        <w:rPr>
          <w:rFonts w:ascii="Arial Narrow" w:hAnsi="Arial Narrow" w:cs="Arial"/>
          <w:sz w:val="24"/>
          <w:szCs w:val="24"/>
        </w:rPr>
        <w:t xml:space="preserve"> (wskaźnik </w:t>
      </w:r>
      <w:r w:rsidRPr="002A6623">
        <w:rPr>
          <w:rFonts w:ascii="Arial Narrow" w:hAnsi="Arial Narrow" w:cs="Arial"/>
          <w:b/>
          <w:bCs/>
          <w:sz w:val="24"/>
          <w:szCs w:val="24"/>
        </w:rPr>
        <w:t>C</w:t>
      </w:r>
      <w:r w:rsidRPr="002A6623">
        <w:rPr>
          <w:rFonts w:ascii="Arial Narrow" w:hAnsi="Arial Narrow" w:cs="Arial"/>
          <w:bCs/>
          <w:sz w:val="24"/>
          <w:szCs w:val="24"/>
        </w:rPr>
        <w:t>)</w:t>
      </w:r>
      <w:r w:rsidRPr="002A6623">
        <w:rPr>
          <w:rFonts w:ascii="Arial Narrow" w:hAnsi="Arial Narrow" w:cs="Arial"/>
          <w:sz w:val="24"/>
          <w:szCs w:val="24"/>
        </w:rPr>
        <w:t xml:space="preserve"> liczony ze wzoru:</w:t>
      </w:r>
    </w:p>
    <w:p w14:paraId="5CEE0992" w14:textId="77777777" w:rsidR="002B54B6" w:rsidRPr="002A6623" w:rsidRDefault="002B54B6" w:rsidP="00576607">
      <w:pPr>
        <w:pStyle w:val="Tekstpodstawowy"/>
        <w:spacing w:after="0"/>
        <w:ind w:left="426"/>
        <w:rPr>
          <w:rFonts w:ascii="Arial Narrow" w:hAnsi="Arial Narrow" w:cs="Arial"/>
          <w:sz w:val="12"/>
          <w:szCs w:val="12"/>
        </w:rPr>
      </w:pPr>
    </w:p>
    <w:p w14:paraId="4390EC2A" w14:textId="103AFBEA" w:rsidR="002B54B6" w:rsidRPr="002A6623" w:rsidRDefault="002B54B6" w:rsidP="00576607">
      <w:pPr>
        <w:pStyle w:val="Tekstpodstawowy"/>
        <w:tabs>
          <w:tab w:val="left" w:pos="2379"/>
        </w:tabs>
        <w:spacing w:after="0"/>
        <w:rPr>
          <w:rFonts w:ascii="Arial Narrow" w:hAnsi="Arial Narrow" w:cs="Arial"/>
          <w:sz w:val="24"/>
          <w:szCs w:val="24"/>
        </w:rPr>
      </w:pPr>
      <w:r w:rsidRPr="002A6623">
        <w:rPr>
          <w:rFonts w:ascii="Arial" w:hAnsi="Arial" w:cs="Arial"/>
          <w:sz w:val="18"/>
          <w:szCs w:val="18"/>
        </w:rPr>
        <w:tab/>
      </w:r>
      <w:r w:rsidRPr="002A6623">
        <w:rPr>
          <w:rFonts w:ascii="Arial Narrow" w:hAnsi="Arial Narrow" w:cs="Arial"/>
          <w:sz w:val="24"/>
          <w:szCs w:val="24"/>
        </w:rPr>
        <w:t xml:space="preserve">C = </w:t>
      </w:r>
      <w:r w:rsidRPr="002A6623">
        <w:rPr>
          <w:rFonts w:ascii="Arial Narrow" w:hAnsi="Arial Narrow" w:cs="Arial"/>
          <w:sz w:val="24"/>
          <w:szCs w:val="24"/>
        </w:rPr>
        <w:fldChar w:fldCharType="begin"/>
      </w:r>
      <w:r w:rsidRPr="002A6623">
        <w:rPr>
          <w:rFonts w:ascii="Arial Narrow" w:hAnsi="Arial Narrow" w:cs="Arial"/>
          <w:sz w:val="24"/>
          <w:szCs w:val="24"/>
        </w:rPr>
        <w:instrText xml:space="preserve"> EQ \F(Najniższa cena spośród ważnych ofert w danej części;Cena badanej ważnej oferty w danej części) </w:instrText>
      </w:r>
      <w:r w:rsidRPr="002A6623">
        <w:rPr>
          <w:rFonts w:ascii="Arial Narrow" w:hAnsi="Arial Narrow" w:cs="Arial"/>
          <w:sz w:val="24"/>
          <w:szCs w:val="24"/>
        </w:rPr>
        <w:fldChar w:fldCharType="end"/>
      </w:r>
      <w:r w:rsidRPr="002A6623">
        <w:rPr>
          <w:rFonts w:ascii="Arial Narrow" w:hAnsi="Arial Narrow" w:cs="Arial"/>
          <w:sz w:val="24"/>
          <w:szCs w:val="24"/>
        </w:rPr>
        <w:t xml:space="preserve"> x 60 % x 100</w:t>
      </w:r>
    </w:p>
    <w:p w14:paraId="29C0E25F" w14:textId="77777777" w:rsidR="002B54B6" w:rsidRPr="002A6623" w:rsidRDefault="002B54B6" w:rsidP="00576607">
      <w:pPr>
        <w:pStyle w:val="Akapitzlist"/>
        <w:autoSpaceDE w:val="0"/>
        <w:autoSpaceDN w:val="0"/>
        <w:adjustRightInd w:val="0"/>
        <w:spacing w:line="360" w:lineRule="auto"/>
        <w:ind w:left="284"/>
        <w:contextualSpacing w:val="0"/>
        <w:rPr>
          <w:rFonts w:ascii="Arial" w:hAnsi="Arial" w:cs="Arial"/>
          <w:b/>
          <w:bCs/>
          <w:sz w:val="16"/>
          <w:szCs w:val="16"/>
        </w:rPr>
      </w:pPr>
    </w:p>
    <w:p w14:paraId="67B92B8E" w14:textId="479D7208" w:rsidR="002B54B6" w:rsidRPr="002A6623" w:rsidRDefault="002B54B6" w:rsidP="00780A2A">
      <w:pPr>
        <w:pStyle w:val="Tekstpodstawowy"/>
        <w:numPr>
          <w:ilvl w:val="0"/>
          <w:numId w:val="26"/>
        </w:numPr>
        <w:spacing w:after="0"/>
        <w:rPr>
          <w:rFonts w:ascii="Arial Narrow" w:hAnsi="Arial Narrow" w:cs="Arial"/>
          <w:bCs/>
          <w:sz w:val="24"/>
          <w:szCs w:val="24"/>
          <w:lang w:eastAsia="pl-PL"/>
        </w:rPr>
      </w:pPr>
      <w:r w:rsidRPr="002A6623">
        <w:rPr>
          <w:rFonts w:ascii="Arial Narrow" w:hAnsi="Arial Narrow" w:cs="Arial"/>
          <w:sz w:val="24"/>
          <w:szCs w:val="24"/>
        </w:rPr>
        <w:t xml:space="preserve">Kryterium: </w:t>
      </w:r>
      <w:r w:rsidRPr="002A6623">
        <w:rPr>
          <w:rFonts w:ascii="Arial Narrow" w:eastAsia="Times New Roman" w:hAnsi="Arial Narrow" w:cs="Arial"/>
          <w:b/>
          <w:sz w:val="24"/>
          <w:szCs w:val="24"/>
        </w:rPr>
        <w:t xml:space="preserve">Doświadczenie </w:t>
      </w:r>
      <w:r w:rsidR="004A52D2" w:rsidRPr="002A6623">
        <w:rPr>
          <w:rFonts w:ascii="Arial Narrow" w:eastAsia="Times New Roman" w:hAnsi="Arial Narrow" w:cs="Arial"/>
          <w:b/>
          <w:sz w:val="24"/>
          <w:szCs w:val="24"/>
        </w:rPr>
        <w:t xml:space="preserve">osoby posiadającej uprawnienia do projektowania bez ograniczeń w specjalności </w:t>
      </w:r>
      <w:r w:rsidR="000A6527" w:rsidRPr="002A6623">
        <w:rPr>
          <w:rFonts w:ascii="Arial Narrow" w:eastAsia="Times New Roman" w:hAnsi="Arial Narrow" w:cs="Arial"/>
          <w:b/>
          <w:sz w:val="24"/>
          <w:szCs w:val="24"/>
        </w:rPr>
        <w:t>architektonicznej</w:t>
      </w:r>
      <w:r w:rsidRPr="002A6623">
        <w:rPr>
          <w:rFonts w:ascii="Arial Narrow" w:hAnsi="Arial Narrow" w:cs="Arial"/>
          <w:bCs/>
          <w:sz w:val="24"/>
          <w:szCs w:val="24"/>
          <w:lang w:eastAsia="pl-PL"/>
        </w:rPr>
        <w:t xml:space="preserve"> (</w:t>
      </w:r>
      <w:r w:rsidRPr="002A6623">
        <w:rPr>
          <w:rFonts w:ascii="Arial Narrow" w:hAnsi="Arial Narrow" w:cs="Arial"/>
          <w:sz w:val="24"/>
          <w:szCs w:val="24"/>
        </w:rPr>
        <w:t xml:space="preserve">wskaźnik </w:t>
      </w:r>
      <w:r w:rsidRPr="002A6623">
        <w:rPr>
          <w:rFonts w:ascii="Arial Narrow" w:hAnsi="Arial Narrow" w:cs="Arial"/>
          <w:b/>
          <w:bCs/>
          <w:sz w:val="24"/>
          <w:szCs w:val="24"/>
        </w:rPr>
        <w:t>D)</w:t>
      </w:r>
      <w:r w:rsidRPr="002A6623">
        <w:rPr>
          <w:rFonts w:ascii="Arial Narrow" w:hAnsi="Arial Narrow" w:cs="Arial"/>
          <w:bCs/>
          <w:sz w:val="24"/>
          <w:szCs w:val="24"/>
          <w:lang w:eastAsia="pl-PL"/>
        </w:rPr>
        <w:t xml:space="preserve"> w danej części,</w:t>
      </w:r>
      <w:r w:rsidRPr="002A6623">
        <w:rPr>
          <w:rFonts w:ascii="Arial Narrow" w:hAnsi="Arial Narrow"/>
          <w:sz w:val="24"/>
          <w:szCs w:val="24"/>
        </w:rPr>
        <w:t xml:space="preserve"> dokonana zostanie na podstawie złożonego w ofercie oświadczenia (Załącznik nr </w:t>
      </w:r>
      <w:r w:rsidR="000A6527" w:rsidRPr="002A6623">
        <w:rPr>
          <w:rFonts w:ascii="Arial Narrow" w:hAnsi="Arial Narrow"/>
          <w:sz w:val="24"/>
          <w:szCs w:val="24"/>
        </w:rPr>
        <w:t>8</w:t>
      </w:r>
      <w:r w:rsidRPr="002A6623">
        <w:rPr>
          <w:rFonts w:ascii="Arial Narrow" w:hAnsi="Arial Narrow"/>
          <w:sz w:val="24"/>
          <w:szCs w:val="24"/>
        </w:rPr>
        <w:t xml:space="preserve"> do SIWZ) w następujący sposób</w:t>
      </w:r>
      <w:r w:rsidRPr="002A6623">
        <w:rPr>
          <w:rFonts w:ascii="Arial Narrow" w:hAnsi="Arial Narrow" w:cs="Arial"/>
          <w:bCs/>
          <w:sz w:val="24"/>
          <w:szCs w:val="24"/>
          <w:lang w:eastAsia="pl-PL"/>
        </w:rPr>
        <w:t xml:space="preserve">: </w:t>
      </w:r>
    </w:p>
    <w:p w14:paraId="45C8C6A5" w14:textId="1BB7C843" w:rsidR="002B54B6" w:rsidRPr="002A6623" w:rsidRDefault="004A52D2" w:rsidP="00780A2A">
      <w:pPr>
        <w:pStyle w:val="Akapitzlist"/>
        <w:numPr>
          <w:ilvl w:val="0"/>
          <w:numId w:val="25"/>
        </w:numPr>
        <w:spacing w:line="276" w:lineRule="auto"/>
        <w:contextualSpacing w:val="0"/>
        <w:rPr>
          <w:rFonts w:ascii="Arial Narrow" w:hAnsi="Arial Narrow"/>
          <w:sz w:val="24"/>
          <w:szCs w:val="24"/>
        </w:rPr>
      </w:pPr>
      <w:r w:rsidRPr="002A6623">
        <w:rPr>
          <w:rFonts w:ascii="Arial Narrow" w:hAnsi="Arial Narrow"/>
          <w:sz w:val="24"/>
          <w:szCs w:val="24"/>
        </w:rPr>
        <w:t>s</w:t>
      </w:r>
      <w:r w:rsidR="002B54B6" w:rsidRPr="002A6623">
        <w:rPr>
          <w:rFonts w:ascii="Arial Narrow" w:hAnsi="Arial Narrow"/>
          <w:sz w:val="24"/>
          <w:szCs w:val="24"/>
        </w:rPr>
        <w:t>p</w:t>
      </w:r>
      <w:r w:rsidRPr="002A6623">
        <w:rPr>
          <w:rFonts w:ascii="Arial Narrow" w:hAnsi="Arial Narrow"/>
          <w:sz w:val="24"/>
          <w:szCs w:val="24"/>
        </w:rPr>
        <w:t xml:space="preserve">orządzenie dokumentacji projektowej w specjalności </w:t>
      </w:r>
      <w:r w:rsidR="000A6527" w:rsidRPr="002A6623">
        <w:rPr>
          <w:rFonts w:ascii="Arial Narrow" w:hAnsi="Arial Narrow"/>
          <w:sz w:val="24"/>
          <w:szCs w:val="24"/>
        </w:rPr>
        <w:t>architektonicznej</w:t>
      </w:r>
      <w:r w:rsidRPr="002A6623">
        <w:rPr>
          <w:rFonts w:ascii="Arial Narrow" w:hAnsi="Arial Narrow"/>
          <w:sz w:val="24"/>
          <w:szCs w:val="24"/>
        </w:rPr>
        <w:t xml:space="preserve"> w zakresie przedmiotu zamówienia opisanym dla danej części w ilości 2 szt.</w:t>
      </w:r>
      <w:r w:rsidR="002B54B6" w:rsidRPr="002A6623">
        <w:rPr>
          <w:rFonts w:ascii="Arial Narrow" w:hAnsi="Arial Narrow"/>
          <w:sz w:val="24"/>
          <w:szCs w:val="24"/>
        </w:rPr>
        <w:t xml:space="preserve">– otrzyma 0 pkt </w:t>
      </w:r>
    </w:p>
    <w:p w14:paraId="42797C89" w14:textId="1766A0B9" w:rsidR="002B54B6" w:rsidRPr="002A6623" w:rsidRDefault="000A6527" w:rsidP="00780A2A">
      <w:pPr>
        <w:pStyle w:val="Akapitzlist"/>
        <w:numPr>
          <w:ilvl w:val="0"/>
          <w:numId w:val="25"/>
        </w:numPr>
        <w:spacing w:line="276" w:lineRule="auto"/>
        <w:contextualSpacing w:val="0"/>
        <w:rPr>
          <w:rFonts w:ascii="Arial Narrow" w:hAnsi="Arial Narrow"/>
          <w:sz w:val="24"/>
          <w:szCs w:val="24"/>
        </w:rPr>
      </w:pPr>
      <w:r w:rsidRPr="002A6623">
        <w:rPr>
          <w:rFonts w:ascii="Arial Narrow" w:hAnsi="Arial Narrow"/>
          <w:sz w:val="24"/>
          <w:szCs w:val="24"/>
        </w:rPr>
        <w:t>sporządzenie dokumentacji projektowej w specjalności architektonicznej w zakresie przedmiotu zamówienia opisanym dla danej części</w:t>
      </w:r>
      <w:r w:rsidR="004A52D2" w:rsidRPr="002A6623">
        <w:rPr>
          <w:rFonts w:ascii="Arial Narrow" w:hAnsi="Arial Narrow"/>
          <w:sz w:val="24"/>
          <w:szCs w:val="24"/>
        </w:rPr>
        <w:t xml:space="preserve"> w ilości 3 szt.</w:t>
      </w:r>
      <w:r w:rsidR="002B54B6" w:rsidRPr="002A6623">
        <w:rPr>
          <w:rFonts w:ascii="Arial Narrow" w:hAnsi="Arial Narrow"/>
          <w:sz w:val="24"/>
          <w:szCs w:val="24"/>
        </w:rPr>
        <w:t xml:space="preserve">– otrzyma </w:t>
      </w:r>
      <w:r w:rsidR="00652D46" w:rsidRPr="002A6623">
        <w:rPr>
          <w:rFonts w:ascii="Arial Narrow" w:hAnsi="Arial Narrow"/>
          <w:sz w:val="24"/>
          <w:szCs w:val="24"/>
        </w:rPr>
        <w:t>5</w:t>
      </w:r>
      <w:r w:rsidR="002B54B6" w:rsidRPr="002A6623">
        <w:rPr>
          <w:rFonts w:ascii="Arial Narrow" w:hAnsi="Arial Narrow"/>
          <w:sz w:val="24"/>
          <w:szCs w:val="24"/>
        </w:rPr>
        <w:t xml:space="preserve"> pkt </w:t>
      </w:r>
    </w:p>
    <w:p w14:paraId="49AB7061" w14:textId="333DB9E1" w:rsidR="002B54B6" w:rsidRPr="002A6623" w:rsidRDefault="000A6527" w:rsidP="00780A2A">
      <w:pPr>
        <w:pStyle w:val="Akapitzlist"/>
        <w:numPr>
          <w:ilvl w:val="0"/>
          <w:numId w:val="25"/>
        </w:numPr>
        <w:spacing w:line="276" w:lineRule="auto"/>
        <w:contextualSpacing w:val="0"/>
        <w:rPr>
          <w:rFonts w:ascii="Arial Narrow" w:hAnsi="Arial Narrow"/>
          <w:sz w:val="24"/>
          <w:szCs w:val="24"/>
        </w:rPr>
      </w:pPr>
      <w:r w:rsidRPr="002A6623">
        <w:rPr>
          <w:rFonts w:ascii="Arial Narrow" w:hAnsi="Arial Narrow"/>
          <w:sz w:val="24"/>
          <w:szCs w:val="24"/>
        </w:rPr>
        <w:t xml:space="preserve">sporządzenie dokumentacji projektowej w specjalności architektonicznej w zakresie przedmiotu zamówienia opisanym dla danej części </w:t>
      </w:r>
      <w:r w:rsidR="00911F54" w:rsidRPr="002A6623">
        <w:rPr>
          <w:rFonts w:ascii="Arial Narrow" w:hAnsi="Arial Narrow"/>
          <w:sz w:val="24"/>
          <w:szCs w:val="24"/>
        </w:rPr>
        <w:t xml:space="preserve">w </w:t>
      </w:r>
      <w:r w:rsidR="004A52D2" w:rsidRPr="002A6623">
        <w:rPr>
          <w:rFonts w:ascii="Arial Narrow" w:hAnsi="Arial Narrow"/>
          <w:sz w:val="24"/>
          <w:szCs w:val="24"/>
        </w:rPr>
        <w:t>ilości 4 szt.</w:t>
      </w:r>
      <w:r w:rsidR="002B54B6" w:rsidRPr="002A6623">
        <w:rPr>
          <w:rFonts w:ascii="Arial Narrow" w:hAnsi="Arial Narrow"/>
          <w:sz w:val="24"/>
          <w:szCs w:val="24"/>
        </w:rPr>
        <w:t xml:space="preserve">– otrzyma </w:t>
      </w:r>
      <w:r w:rsidR="00652D46" w:rsidRPr="002A6623">
        <w:rPr>
          <w:rFonts w:ascii="Arial Narrow" w:hAnsi="Arial Narrow"/>
          <w:sz w:val="24"/>
          <w:szCs w:val="24"/>
        </w:rPr>
        <w:t>20</w:t>
      </w:r>
      <w:r w:rsidR="002B54B6" w:rsidRPr="002A6623">
        <w:rPr>
          <w:rFonts w:ascii="Arial Narrow" w:hAnsi="Arial Narrow"/>
          <w:sz w:val="24"/>
          <w:szCs w:val="24"/>
        </w:rPr>
        <w:t xml:space="preserve"> pkt </w:t>
      </w:r>
    </w:p>
    <w:p w14:paraId="0F0150FA" w14:textId="706A7534" w:rsidR="002B54B6" w:rsidRPr="002A6623" w:rsidRDefault="000A6527" w:rsidP="00780A2A">
      <w:pPr>
        <w:pStyle w:val="Akapitzlist"/>
        <w:numPr>
          <w:ilvl w:val="0"/>
          <w:numId w:val="25"/>
        </w:numPr>
        <w:spacing w:line="276" w:lineRule="auto"/>
        <w:contextualSpacing w:val="0"/>
        <w:rPr>
          <w:rFonts w:ascii="Arial Narrow" w:hAnsi="Arial Narrow"/>
          <w:sz w:val="24"/>
          <w:szCs w:val="24"/>
        </w:rPr>
      </w:pPr>
      <w:r w:rsidRPr="002A6623">
        <w:rPr>
          <w:rFonts w:ascii="Arial Narrow" w:hAnsi="Arial Narrow"/>
          <w:sz w:val="24"/>
          <w:szCs w:val="24"/>
        </w:rPr>
        <w:t xml:space="preserve">sporządzenie dokumentacji projektowej w specjalności architektonicznej w zakresie przedmiotu zamówienia opisanym dla danej części </w:t>
      </w:r>
      <w:r w:rsidR="00911F54" w:rsidRPr="002A6623">
        <w:rPr>
          <w:rFonts w:ascii="Arial Narrow" w:hAnsi="Arial Narrow"/>
          <w:sz w:val="24"/>
          <w:szCs w:val="24"/>
        </w:rPr>
        <w:t>w</w:t>
      </w:r>
      <w:r w:rsidR="004A52D2" w:rsidRPr="002A6623">
        <w:rPr>
          <w:rFonts w:ascii="Arial Narrow" w:hAnsi="Arial Narrow"/>
          <w:sz w:val="24"/>
          <w:szCs w:val="24"/>
        </w:rPr>
        <w:t xml:space="preserve"> ilości 5 szt. i więcej</w:t>
      </w:r>
      <w:r w:rsidR="002B54B6" w:rsidRPr="002A6623">
        <w:rPr>
          <w:rFonts w:ascii="Arial Narrow" w:hAnsi="Arial Narrow"/>
          <w:sz w:val="24"/>
          <w:szCs w:val="24"/>
        </w:rPr>
        <w:t xml:space="preserve">– otrzyma </w:t>
      </w:r>
      <w:r w:rsidR="00652D46" w:rsidRPr="002A6623">
        <w:rPr>
          <w:rFonts w:ascii="Arial Narrow" w:hAnsi="Arial Narrow"/>
          <w:sz w:val="24"/>
          <w:szCs w:val="24"/>
        </w:rPr>
        <w:t>40</w:t>
      </w:r>
      <w:r w:rsidR="002B54B6" w:rsidRPr="002A6623">
        <w:rPr>
          <w:rFonts w:ascii="Arial Narrow" w:hAnsi="Arial Narrow"/>
          <w:sz w:val="24"/>
          <w:szCs w:val="24"/>
        </w:rPr>
        <w:t xml:space="preserve"> pkt </w:t>
      </w:r>
    </w:p>
    <w:p w14:paraId="2CF103B0" w14:textId="0883A29E" w:rsidR="002A0D76" w:rsidRPr="002A6623" w:rsidRDefault="002A0D76" w:rsidP="00780A2A">
      <w:pPr>
        <w:numPr>
          <w:ilvl w:val="0"/>
          <w:numId w:val="24"/>
        </w:numPr>
        <w:tabs>
          <w:tab w:val="num" w:pos="-5954"/>
        </w:tabs>
        <w:autoSpaceDE w:val="0"/>
        <w:autoSpaceDN w:val="0"/>
        <w:adjustRightInd w:val="0"/>
        <w:spacing w:line="276" w:lineRule="auto"/>
        <w:ind w:left="284" w:hanging="284"/>
        <w:rPr>
          <w:rFonts w:ascii="Arial Narrow" w:hAnsi="Arial Narrow"/>
          <w:sz w:val="24"/>
          <w:szCs w:val="24"/>
        </w:rPr>
      </w:pPr>
      <w:r w:rsidRPr="002A6623">
        <w:rPr>
          <w:rFonts w:ascii="Arial Narrow" w:hAnsi="Arial Narrow"/>
          <w:sz w:val="24"/>
          <w:szCs w:val="24"/>
        </w:rPr>
        <w:t xml:space="preserve">Wykonawca realizuje zamówienie za pomocą osób, których doświadczenie zostało poddane ocenie. </w:t>
      </w:r>
      <w:r w:rsidRPr="002A6623">
        <w:rPr>
          <w:rFonts w:ascii="Arial Narrow" w:hAnsi="Arial Narrow"/>
          <w:sz w:val="24"/>
          <w:szCs w:val="24"/>
        </w:rPr>
        <w:br/>
        <w:t>W przypadku jakiejkolwiek zmiany w składzie osobowym na inne osoby posiadające nie mniejsze doświadczenie Wykonawca jest zobowiązany poinformować Zamawiającego przedstawiając zmieniony wykaz osób. Zamawiający odstąpi od umowy w przypadku, kiedy uzna, że doświadczenie osób jest inne, niż tych których doświadczenie zostało ocenione.</w:t>
      </w:r>
      <w:r w:rsidR="001877CE" w:rsidRPr="002A6623">
        <w:rPr>
          <w:rFonts w:ascii="Arial Narrow" w:hAnsi="Arial Narrow"/>
          <w:sz w:val="24"/>
          <w:szCs w:val="24"/>
        </w:rPr>
        <w:t xml:space="preserve"> W przypadku osoby, której doświadczenie było oceniane pod katem kryterium opisanego w pkt 2 lit b), Zamawiający, w przypadku wniosku Wykonawcy dot. zmiany, wymagał będzie wykazania przez Wykonawcę, że osoba ta posiada doświadczenie takie same lub lepsze od zmienianej osoby.</w:t>
      </w:r>
    </w:p>
    <w:p w14:paraId="00EB1651" w14:textId="77777777" w:rsidR="002B54B6" w:rsidRPr="002A6623" w:rsidRDefault="002B54B6" w:rsidP="00780A2A">
      <w:pPr>
        <w:numPr>
          <w:ilvl w:val="0"/>
          <w:numId w:val="24"/>
        </w:numPr>
        <w:tabs>
          <w:tab w:val="num" w:pos="-5954"/>
        </w:tabs>
        <w:autoSpaceDE w:val="0"/>
        <w:autoSpaceDN w:val="0"/>
        <w:adjustRightInd w:val="0"/>
        <w:spacing w:before="60" w:line="276" w:lineRule="auto"/>
        <w:ind w:left="284" w:hanging="284"/>
        <w:rPr>
          <w:rFonts w:ascii="Arial Narrow" w:hAnsi="Arial Narrow"/>
          <w:sz w:val="24"/>
          <w:szCs w:val="24"/>
        </w:rPr>
      </w:pPr>
      <w:r w:rsidRPr="002A6623">
        <w:rPr>
          <w:rFonts w:ascii="Arial Narrow" w:hAnsi="Arial Narrow"/>
          <w:sz w:val="24"/>
          <w:szCs w:val="24"/>
        </w:rPr>
        <w:t xml:space="preserve">Obliczenie liczby punktów na podstawie przyjętych kryteriów: </w:t>
      </w:r>
    </w:p>
    <w:p w14:paraId="55C3D726" w14:textId="77777777" w:rsidR="002B54B6" w:rsidRPr="002A6623" w:rsidRDefault="002B54B6" w:rsidP="00D66030">
      <w:pPr>
        <w:tabs>
          <w:tab w:val="num" w:pos="-5954"/>
        </w:tabs>
        <w:autoSpaceDE w:val="0"/>
        <w:autoSpaceDN w:val="0"/>
        <w:adjustRightInd w:val="0"/>
        <w:spacing w:line="276" w:lineRule="auto"/>
        <w:ind w:left="284" w:hanging="284"/>
        <w:rPr>
          <w:rFonts w:ascii="Arial Narrow" w:hAnsi="Arial Narrow"/>
          <w:sz w:val="24"/>
          <w:szCs w:val="24"/>
        </w:rPr>
      </w:pPr>
      <w:r w:rsidRPr="002A6623">
        <w:rPr>
          <w:rFonts w:ascii="Arial Narrow" w:hAnsi="Arial Narrow"/>
          <w:sz w:val="24"/>
          <w:szCs w:val="24"/>
        </w:rPr>
        <w:t xml:space="preserve">LP – całkowita liczba punktów obliczona wg wzoru: </w:t>
      </w:r>
      <w:r w:rsidRPr="002A6623">
        <w:rPr>
          <w:rFonts w:ascii="Arial Narrow" w:hAnsi="Arial Narrow"/>
          <w:b/>
          <w:sz w:val="24"/>
          <w:szCs w:val="24"/>
        </w:rPr>
        <w:t>LP = C + D</w:t>
      </w:r>
    </w:p>
    <w:p w14:paraId="5521AFB6" w14:textId="180457A0" w:rsidR="002B54B6" w:rsidRPr="002A6623" w:rsidRDefault="002B54B6" w:rsidP="00780A2A">
      <w:pPr>
        <w:numPr>
          <w:ilvl w:val="0"/>
          <w:numId w:val="24"/>
        </w:numPr>
        <w:tabs>
          <w:tab w:val="num" w:pos="-5954"/>
        </w:tabs>
        <w:autoSpaceDE w:val="0"/>
        <w:autoSpaceDN w:val="0"/>
        <w:adjustRightInd w:val="0"/>
        <w:spacing w:before="60" w:line="276" w:lineRule="auto"/>
        <w:ind w:left="284" w:hanging="284"/>
        <w:rPr>
          <w:rFonts w:ascii="Arial Narrow" w:hAnsi="Arial Narrow"/>
          <w:sz w:val="24"/>
          <w:szCs w:val="24"/>
        </w:rPr>
      </w:pPr>
      <w:r w:rsidRPr="002A6623">
        <w:rPr>
          <w:rFonts w:ascii="Arial Narrow" w:hAnsi="Arial Narrow"/>
          <w:sz w:val="24"/>
          <w:szCs w:val="24"/>
        </w:rPr>
        <w:t xml:space="preserve">Zamawiający udzieli zamówienia Wykonawcy w danej części, którego oferta odpowiada wszystkim wymaganiom określonym w niniejszym </w:t>
      </w:r>
      <w:r w:rsidR="00911F54" w:rsidRPr="002A6623">
        <w:rPr>
          <w:rFonts w:ascii="Arial Narrow" w:hAnsi="Arial Narrow"/>
          <w:sz w:val="24"/>
          <w:szCs w:val="24"/>
        </w:rPr>
        <w:t xml:space="preserve">postępowaniu </w:t>
      </w:r>
      <w:r w:rsidRPr="002A6623">
        <w:rPr>
          <w:rFonts w:ascii="Arial Narrow" w:hAnsi="Arial Narrow"/>
          <w:sz w:val="24"/>
          <w:szCs w:val="24"/>
        </w:rPr>
        <w:t xml:space="preserve">i została oceniona jako najkorzystniejsza w oparciu o podane kryteria wyboru w danej części (uzyskała najwyższy wynik). </w:t>
      </w:r>
    </w:p>
    <w:p w14:paraId="3C3131F7" w14:textId="5770D8C4" w:rsidR="006D02D7" w:rsidRPr="002A6623" w:rsidRDefault="006D02D7" w:rsidP="00780A2A">
      <w:pPr>
        <w:numPr>
          <w:ilvl w:val="0"/>
          <w:numId w:val="24"/>
        </w:numPr>
        <w:tabs>
          <w:tab w:val="num" w:pos="-5954"/>
        </w:tabs>
        <w:autoSpaceDE w:val="0"/>
        <w:autoSpaceDN w:val="0"/>
        <w:adjustRightInd w:val="0"/>
        <w:spacing w:before="60" w:line="276" w:lineRule="auto"/>
        <w:ind w:left="284" w:hanging="284"/>
        <w:rPr>
          <w:rFonts w:ascii="Arial Narrow" w:hAnsi="Arial Narrow"/>
          <w:sz w:val="24"/>
          <w:szCs w:val="24"/>
        </w:rPr>
      </w:pPr>
      <w:r w:rsidRPr="002A6623">
        <w:rPr>
          <w:rFonts w:ascii="Arial Narrow" w:hAnsi="Arial Narrow"/>
          <w:sz w:val="24"/>
          <w:szCs w:val="24"/>
        </w:rPr>
        <w:t>Maksymalnie oferta</w:t>
      </w:r>
      <w:r w:rsidR="000B55BF" w:rsidRPr="002A6623">
        <w:rPr>
          <w:rFonts w:ascii="Arial Narrow" w:hAnsi="Arial Narrow"/>
          <w:sz w:val="24"/>
          <w:szCs w:val="24"/>
        </w:rPr>
        <w:t xml:space="preserve"> </w:t>
      </w:r>
      <w:r w:rsidRPr="002A6623">
        <w:rPr>
          <w:rFonts w:ascii="Arial Narrow" w:hAnsi="Arial Narrow"/>
          <w:sz w:val="24"/>
          <w:szCs w:val="24"/>
        </w:rPr>
        <w:t xml:space="preserve">może otrzymać 100 pkt. </w:t>
      </w:r>
    </w:p>
    <w:p w14:paraId="46569F08" w14:textId="5BCD5199" w:rsidR="006D02D7" w:rsidRPr="002A6623" w:rsidRDefault="00476AE5" w:rsidP="00780A2A">
      <w:pPr>
        <w:numPr>
          <w:ilvl w:val="0"/>
          <w:numId w:val="24"/>
        </w:numPr>
        <w:tabs>
          <w:tab w:val="num" w:pos="-5954"/>
        </w:tabs>
        <w:autoSpaceDE w:val="0"/>
        <w:autoSpaceDN w:val="0"/>
        <w:adjustRightInd w:val="0"/>
        <w:spacing w:before="60" w:line="276" w:lineRule="auto"/>
        <w:ind w:left="284" w:hanging="284"/>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wiający dokona wyboru najkorzystniejszej oferty odrębnie dla każdej</w:t>
      </w:r>
      <w:r w:rsidR="000B55BF" w:rsidRPr="002A6623">
        <w:rPr>
          <w:rFonts w:ascii="Arial Narrow" w:hAnsi="Arial Narrow"/>
          <w:sz w:val="24"/>
          <w:szCs w:val="24"/>
        </w:rPr>
        <w:t xml:space="preserve"> </w:t>
      </w:r>
      <w:r w:rsidR="006D02D7" w:rsidRPr="002A6623">
        <w:rPr>
          <w:rFonts w:ascii="Arial Narrow" w:hAnsi="Arial Narrow"/>
          <w:sz w:val="24"/>
          <w:szCs w:val="24"/>
        </w:rPr>
        <w:t xml:space="preserve">części . </w:t>
      </w:r>
    </w:p>
    <w:p w14:paraId="041FC8A2" w14:textId="1B85C89A" w:rsidR="006D02D7" w:rsidRPr="002A6623" w:rsidRDefault="006D02D7" w:rsidP="00780A2A">
      <w:pPr>
        <w:numPr>
          <w:ilvl w:val="0"/>
          <w:numId w:val="24"/>
        </w:numPr>
        <w:tabs>
          <w:tab w:val="num" w:pos="-5954"/>
        </w:tabs>
        <w:autoSpaceDE w:val="0"/>
        <w:autoSpaceDN w:val="0"/>
        <w:adjustRightInd w:val="0"/>
        <w:spacing w:before="60" w:line="276" w:lineRule="auto"/>
        <w:ind w:left="284" w:hanging="284"/>
        <w:rPr>
          <w:rFonts w:ascii="Arial Narrow" w:hAnsi="Arial Narrow"/>
          <w:sz w:val="24"/>
          <w:szCs w:val="24"/>
        </w:rPr>
      </w:pPr>
      <w:r w:rsidRPr="002A6623">
        <w:rPr>
          <w:rFonts w:ascii="Arial Narrow" w:hAnsi="Arial Narrow"/>
          <w:sz w:val="24"/>
          <w:szCs w:val="24"/>
        </w:rPr>
        <w:lastRenderedPageBreak/>
        <w:t xml:space="preserve">W sytuacji, gdy </w:t>
      </w:r>
      <w:r w:rsidR="00476AE5" w:rsidRPr="002A6623">
        <w:rPr>
          <w:rFonts w:ascii="Arial Narrow" w:hAnsi="Arial Narrow"/>
          <w:sz w:val="24"/>
          <w:szCs w:val="24"/>
        </w:rPr>
        <w:t>Zama</w:t>
      </w:r>
      <w:r w:rsidRPr="002A6623">
        <w:rPr>
          <w:rFonts w:ascii="Arial Narrow" w:hAnsi="Arial Narrow"/>
          <w:sz w:val="24"/>
          <w:szCs w:val="24"/>
        </w:rPr>
        <w:t xml:space="preserve">wiający nie będzie mógł dokonać wyboru oferty najkorzystniejszej z uwagi na to, że dwie lub więcej ofert </w:t>
      </w:r>
      <w:r w:rsidR="00911F54" w:rsidRPr="002A6623">
        <w:rPr>
          <w:rFonts w:ascii="Arial Narrow" w:hAnsi="Arial Narrow"/>
          <w:sz w:val="24"/>
          <w:szCs w:val="24"/>
        </w:rPr>
        <w:t>przedstawia taki sam bilans ceny i innych kryteriów oceny ofert</w:t>
      </w:r>
      <w:r w:rsidRPr="002A6623">
        <w:rPr>
          <w:rFonts w:ascii="Arial Narrow" w:hAnsi="Arial Narrow"/>
          <w:sz w:val="24"/>
          <w:szCs w:val="24"/>
        </w:rPr>
        <w:t xml:space="preserve">, </w:t>
      </w:r>
      <w:r w:rsidR="00476AE5" w:rsidRPr="002A6623">
        <w:rPr>
          <w:rFonts w:ascii="Arial Narrow" w:hAnsi="Arial Narrow"/>
          <w:sz w:val="24"/>
          <w:szCs w:val="24"/>
        </w:rPr>
        <w:t>Zama</w:t>
      </w:r>
      <w:r w:rsidRPr="002A6623">
        <w:rPr>
          <w:rFonts w:ascii="Arial Narrow" w:hAnsi="Arial Narrow"/>
          <w:sz w:val="24"/>
          <w:szCs w:val="24"/>
        </w:rPr>
        <w:t xml:space="preserve">wiający </w:t>
      </w:r>
      <w:r w:rsidR="00911F54" w:rsidRPr="002A6623">
        <w:rPr>
          <w:rFonts w:ascii="Arial Narrow" w:hAnsi="Arial Narrow"/>
          <w:sz w:val="24"/>
          <w:szCs w:val="24"/>
        </w:rPr>
        <w:t>spośród tych ofert wybiera ofertę z najniższą ceną, a jeżeli zostały złożone oferty o takiej samej cenie, Zamawiający wzywa Wykonawców, którzy złożyli te oferty, do złożenia w terminie określonym przez Zamawiającego ofert dodatkowych</w:t>
      </w:r>
      <w:r w:rsidRPr="002A6623">
        <w:rPr>
          <w:rFonts w:ascii="Arial Narrow" w:hAnsi="Arial Narrow"/>
          <w:sz w:val="24"/>
          <w:szCs w:val="24"/>
        </w:rPr>
        <w:t>. Wykonawcy, składając oferty dodatkowe, nie mogą zaoferować cen wyższych niż zaoferowane w złożonych ofertach.</w:t>
      </w:r>
    </w:p>
    <w:p w14:paraId="5D8E6139" w14:textId="045028E5" w:rsidR="006D02D7" w:rsidRPr="002A6623" w:rsidRDefault="006D02D7" w:rsidP="00780A2A">
      <w:pPr>
        <w:numPr>
          <w:ilvl w:val="0"/>
          <w:numId w:val="24"/>
        </w:numPr>
        <w:tabs>
          <w:tab w:val="num" w:pos="-5954"/>
        </w:tabs>
        <w:autoSpaceDE w:val="0"/>
        <w:autoSpaceDN w:val="0"/>
        <w:adjustRightInd w:val="0"/>
        <w:spacing w:before="60" w:line="276" w:lineRule="auto"/>
        <w:ind w:left="284" w:hanging="284"/>
        <w:rPr>
          <w:rFonts w:ascii="Arial Narrow" w:hAnsi="Arial Narrow"/>
          <w:sz w:val="24"/>
          <w:szCs w:val="24"/>
        </w:rPr>
      </w:pPr>
      <w:r w:rsidRPr="002A6623">
        <w:rPr>
          <w:rFonts w:ascii="Arial Narrow" w:hAnsi="Arial Narrow"/>
          <w:sz w:val="24"/>
          <w:szCs w:val="24"/>
        </w:rPr>
        <w:t xml:space="preserve">W toku badania i oceny oferty </w:t>
      </w:r>
      <w:r w:rsidR="00476AE5" w:rsidRPr="002A6623">
        <w:rPr>
          <w:rFonts w:ascii="Arial Narrow" w:hAnsi="Arial Narrow"/>
          <w:sz w:val="24"/>
          <w:szCs w:val="24"/>
        </w:rPr>
        <w:t>Zama</w:t>
      </w:r>
      <w:r w:rsidRPr="002A6623">
        <w:rPr>
          <w:rFonts w:ascii="Arial Narrow" w:hAnsi="Arial Narrow"/>
          <w:sz w:val="24"/>
          <w:szCs w:val="24"/>
        </w:rPr>
        <w:t xml:space="preserve">wiający może żądać od </w:t>
      </w:r>
      <w:r w:rsidR="00C2591A" w:rsidRPr="002A6623">
        <w:rPr>
          <w:rFonts w:ascii="Arial Narrow" w:hAnsi="Arial Narrow"/>
          <w:sz w:val="24"/>
          <w:szCs w:val="24"/>
        </w:rPr>
        <w:t>W</w:t>
      </w:r>
      <w:r w:rsidRPr="002A6623">
        <w:rPr>
          <w:rFonts w:ascii="Arial Narrow" w:hAnsi="Arial Narrow"/>
          <w:sz w:val="24"/>
          <w:szCs w:val="24"/>
        </w:rPr>
        <w:t>ykonawców wyjaśnień dotyczących treści złożonych ofert.</w:t>
      </w:r>
    </w:p>
    <w:p w14:paraId="3A34BF12" w14:textId="5EC1110D" w:rsidR="006D02D7" w:rsidRPr="002A6623" w:rsidRDefault="00476AE5" w:rsidP="00780A2A">
      <w:pPr>
        <w:numPr>
          <w:ilvl w:val="0"/>
          <w:numId w:val="24"/>
        </w:numPr>
        <w:tabs>
          <w:tab w:val="num" w:pos="360"/>
        </w:tabs>
        <w:autoSpaceDE w:val="0"/>
        <w:autoSpaceDN w:val="0"/>
        <w:adjustRightInd w:val="0"/>
        <w:spacing w:before="60" w:line="276" w:lineRule="auto"/>
        <w:ind w:left="425" w:hanging="357"/>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wiający poprawia w ofercie</w:t>
      </w:r>
      <w:r w:rsidR="00911F54" w:rsidRPr="002A6623">
        <w:rPr>
          <w:rFonts w:ascii="Arial Narrow" w:hAnsi="Arial Narrow"/>
          <w:sz w:val="24"/>
          <w:szCs w:val="24"/>
        </w:rPr>
        <w:t xml:space="preserve"> </w:t>
      </w:r>
      <w:r w:rsidR="00A36203" w:rsidRPr="002A6623">
        <w:rPr>
          <w:rFonts w:ascii="Arial Narrow" w:hAnsi="Arial Narrow"/>
          <w:sz w:val="24"/>
          <w:szCs w:val="24"/>
        </w:rPr>
        <w:t xml:space="preserve">omyłki </w:t>
      </w:r>
      <w:r w:rsidR="00911F54" w:rsidRPr="002A6623">
        <w:rPr>
          <w:rFonts w:ascii="Arial Narrow" w:hAnsi="Arial Narrow"/>
          <w:sz w:val="24"/>
          <w:szCs w:val="24"/>
        </w:rPr>
        <w:t xml:space="preserve">zgodnie z art. 87 </w:t>
      </w:r>
      <w:r w:rsidR="00A36203" w:rsidRPr="002A6623">
        <w:rPr>
          <w:rFonts w:ascii="Arial Narrow" w:hAnsi="Arial Narrow"/>
          <w:sz w:val="24"/>
          <w:szCs w:val="24"/>
        </w:rPr>
        <w:t>ust. 2 ustawy Pzp.</w:t>
      </w:r>
    </w:p>
    <w:p w14:paraId="09E44BC7" w14:textId="76EA390A" w:rsidR="006D02D7" w:rsidRPr="002A6623" w:rsidRDefault="00476AE5" w:rsidP="00780A2A">
      <w:pPr>
        <w:numPr>
          <w:ilvl w:val="0"/>
          <w:numId w:val="24"/>
        </w:numPr>
        <w:tabs>
          <w:tab w:val="num" w:pos="360"/>
        </w:tabs>
        <w:autoSpaceDE w:val="0"/>
        <w:autoSpaceDN w:val="0"/>
        <w:adjustRightInd w:val="0"/>
        <w:spacing w:before="60" w:line="276" w:lineRule="auto"/>
        <w:ind w:left="425" w:hanging="357"/>
        <w:rPr>
          <w:rFonts w:ascii="Arial Narrow" w:hAnsi="Arial Narrow"/>
          <w:sz w:val="24"/>
          <w:szCs w:val="24"/>
        </w:rPr>
      </w:pPr>
      <w:r w:rsidRPr="002A6623">
        <w:rPr>
          <w:rFonts w:ascii="Arial Narrow" w:hAnsi="Arial Narrow"/>
          <w:sz w:val="24"/>
          <w:szCs w:val="24"/>
        </w:rPr>
        <w:t>Zama</w:t>
      </w:r>
      <w:r w:rsidR="006D02D7" w:rsidRPr="002A6623">
        <w:rPr>
          <w:rFonts w:ascii="Arial Narrow" w:hAnsi="Arial Narrow"/>
          <w:sz w:val="24"/>
          <w:szCs w:val="24"/>
        </w:rPr>
        <w:t xml:space="preserve">wiający </w:t>
      </w:r>
      <w:r w:rsidR="00A36203" w:rsidRPr="002A6623">
        <w:rPr>
          <w:rFonts w:ascii="Arial Narrow" w:hAnsi="Arial Narrow"/>
          <w:sz w:val="24"/>
          <w:szCs w:val="24"/>
        </w:rPr>
        <w:t xml:space="preserve">informuje </w:t>
      </w:r>
      <w:r w:rsidR="006D02D7" w:rsidRPr="002A6623">
        <w:rPr>
          <w:rFonts w:ascii="Arial Narrow" w:hAnsi="Arial Narrow"/>
          <w:sz w:val="24"/>
          <w:szCs w:val="24"/>
        </w:rPr>
        <w:t>niezwłocznie</w:t>
      </w:r>
      <w:r w:rsidR="00A36203" w:rsidRPr="002A6623">
        <w:rPr>
          <w:rFonts w:ascii="Arial Narrow" w:hAnsi="Arial Narrow"/>
          <w:sz w:val="24"/>
          <w:szCs w:val="24"/>
        </w:rPr>
        <w:t xml:space="preserve"> wszystkich w</w:t>
      </w:r>
      <w:r w:rsidR="006D02D7" w:rsidRPr="002A6623">
        <w:rPr>
          <w:rFonts w:ascii="Arial Narrow" w:hAnsi="Arial Narrow"/>
          <w:sz w:val="24"/>
          <w:szCs w:val="24"/>
        </w:rPr>
        <w:t>ykonawców</w:t>
      </w:r>
      <w:r w:rsidR="00A36203" w:rsidRPr="002A6623">
        <w:rPr>
          <w:rFonts w:ascii="Arial Narrow" w:hAnsi="Arial Narrow"/>
          <w:sz w:val="24"/>
          <w:szCs w:val="24"/>
        </w:rPr>
        <w:t xml:space="preserve"> o wyborze najkorzystniejszej oferty, podając informacje, o których mowa w art. 92 ust. 1 ustawy Pzp.</w:t>
      </w:r>
    </w:p>
    <w:p w14:paraId="29D2E48D" w14:textId="61595A8C" w:rsidR="006A1008" w:rsidRPr="002A6623" w:rsidRDefault="006A1008" w:rsidP="00780A2A">
      <w:pPr>
        <w:numPr>
          <w:ilvl w:val="0"/>
          <w:numId w:val="24"/>
        </w:numPr>
        <w:tabs>
          <w:tab w:val="num" w:pos="360"/>
        </w:tabs>
        <w:autoSpaceDE w:val="0"/>
        <w:autoSpaceDN w:val="0"/>
        <w:adjustRightInd w:val="0"/>
        <w:spacing w:before="60" w:line="276" w:lineRule="auto"/>
        <w:ind w:left="425" w:hanging="357"/>
        <w:rPr>
          <w:rFonts w:ascii="Arial Narrow" w:hAnsi="Arial Narrow"/>
          <w:sz w:val="24"/>
          <w:szCs w:val="24"/>
        </w:rPr>
      </w:pPr>
      <w:r w:rsidRPr="002A6623">
        <w:rPr>
          <w:rFonts w:ascii="Arial Narrow" w:hAnsi="Arial Narrow"/>
          <w:sz w:val="24"/>
          <w:szCs w:val="24"/>
        </w:rPr>
        <w:t xml:space="preserve">Zamawiający udostępnia informacje, o których mowa w </w:t>
      </w:r>
      <w:r w:rsidR="00A36203" w:rsidRPr="002A6623">
        <w:rPr>
          <w:rFonts w:ascii="Arial Narrow" w:hAnsi="Arial Narrow"/>
          <w:sz w:val="24"/>
          <w:szCs w:val="24"/>
        </w:rPr>
        <w:t>art. 92 ust. 1 ustawy Pzp</w:t>
      </w:r>
      <w:r w:rsidRPr="002A6623">
        <w:rPr>
          <w:rFonts w:ascii="Arial Narrow" w:hAnsi="Arial Narrow"/>
          <w:sz w:val="24"/>
          <w:szCs w:val="24"/>
        </w:rPr>
        <w:t>, na stronie internetowej</w:t>
      </w:r>
      <w:r w:rsidR="00A36203" w:rsidRPr="002A6623">
        <w:rPr>
          <w:rFonts w:ascii="Arial Narrow" w:hAnsi="Arial Narrow"/>
          <w:sz w:val="24"/>
          <w:szCs w:val="24"/>
        </w:rPr>
        <w:t xml:space="preserve"> </w:t>
      </w:r>
      <w:hyperlink r:id="rId15" w:history="1">
        <w:r w:rsidR="00A36203" w:rsidRPr="002A6623">
          <w:rPr>
            <w:rStyle w:val="Hipercze"/>
            <w:rFonts w:ascii="Arial Narrow" w:hAnsi="Arial Narrow"/>
            <w:color w:val="auto"/>
            <w:sz w:val="24"/>
            <w:szCs w:val="24"/>
          </w:rPr>
          <w:t>http://www.dwikozy.bip.gmina.pl</w:t>
        </w:r>
      </w:hyperlink>
      <w:r w:rsidR="00A36203" w:rsidRPr="002A6623">
        <w:rPr>
          <w:rFonts w:ascii="Arial Narrow" w:hAnsi="Arial Narrow"/>
          <w:sz w:val="24"/>
          <w:szCs w:val="24"/>
        </w:rPr>
        <w:t xml:space="preserve"> </w:t>
      </w:r>
    </w:p>
    <w:p w14:paraId="1D89F846" w14:textId="77777777" w:rsidR="00C7573F" w:rsidRPr="002A6623" w:rsidRDefault="00C7573F" w:rsidP="00C7573F">
      <w:pPr>
        <w:autoSpaceDE w:val="0"/>
        <w:autoSpaceDN w:val="0"/>
        <w:adjustRightInd w:val="0"/>
        <w:spacing w:before="60" w:line="276" w:lineRule="auto"/>
        <w:ind w:left="425"/>
        <w:rPr>
          <w:rFonts w:ascii="Arial Narrow" w:hAnsi="Arial Narrow"/>
          <w:sz w:val="24"/>
          <w:szCs w:val="24"/>
        </w:rPr>
      </w:pPr>
    </w:p>
    <w:p w14:paraId="67C6912E" w14:textId="77777777" w:rsidR="006D02D7" w:rsidRPr="002A6623" w:rsidRDefault="006D02D7" w:rsidP="00A36203">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Informacje o formalnościach, jakie powinny zostać dopełnione po wyborze oferty w celu zawarcia umowy w sprawie zamówienia publicznego</w:t>
      </w:r>
    </w:p>
    <w:p w14:paraId="58BDAFD7" w14:textId="77777777" w:rsidR="00A36203" w:rsidRPr="002A6623" w:rsidRDefault="006D02D7" w:rsidP="006D2EC9">
      <w:pPr>
        <w:numPr>
          <w:ilvl w:val="0"/>
          <w:numId w:val="8"/>
        </w:numPr>
        <w:overflowPunct w:val="0"/>
        <w:autoSpaceDE w:val="0"/>
        <w:autoSpaceDN w:val="0"/>
        <w:adjustRightInd w:val="0"/>
        <w:spacing w:line="276" w:lineRule="auto"/>
        <w:ind w:left="284" w:hanging="284"/>
        <w:textAlignment w:val="baseline"/>
        <w:rPr>
          <w:rFonts w:ascii="Arial Narrow" w:eastAsia="Times New Roman" w:hAnsi="Arial Narrow" w:cs="Tahoma"/>
          <w:sz w:val="24"/>
          <w:szCs w:val="24"/>
          <w:lang w:eastAsia="pl-PL"/>
        </w:rPr>
      </w:pPr>
      <w:r w:rsidRPr="002A6623">
        <w:rPr>
          <w:rFonts w:ascii="Arial Narrow" w:eastAsia="Times New Roman" w:hAnsi="Arial Narrow" w:cs="Tahoma"/>
          <w:sz w:val="24"/>
          <w:szCs w:val="24"/>
        </w:rPr>
        <w:t>W przypadku</w:t>
      </w:r>
      <w:r w:rsidR="00A36203" w:rsidRPr="002A6623">
        <w:rPr>
          <w:rFonts w:ascii="Arial Narrow" w:eastAsia="Times New Roman" w:hAnsi="Arial Narrow" w:cs="Tahoma"/>
          <w:sz w:val="24"/>
          <w:szCs w:val="24"/>
        </w:rPr>
        <w:t xml:space="preserve"> wyboru oferty złożonej przez </w:t>
      </w:r>
      <w:r w:rsidR="00C2591A" w:rsidRPr="002A6623">
        <w:rPr>
          <w:rFonts w:ascii="Arial Narrow" w:eastAsia="Times New Roman" w:hAnsi="Arial Narrow" w:cs="Tahoma"/>
          <w:sz w:val="24"/>
          <w:szCs w:val="24"/>
        </w:rPr>
        <w:t>W</w:t>
      </w:r>
      <w:r w:rsidRPr="002A6623">
        <w:rPr>
          <w:rFonts w:ascii="Arial Narrow" w:eastAsia="Times New Roman" w:hAnsi="Arial Narrow" w:cs="Tahoma"/>
          <w:sz w:val="24"/>
          <w:szCs w:val="24"/>
        </w:rPr>
        <w:t>ykonawców ubiegających się wspólnie o udzielenie zamówienia publicznego</w:t>
      </w:r>
      <w:r w:rsidR="00A36203" w:rsidRPr="002A6623">
        <w:rPr>
          <w:rFonts w:ascii="Arial Narrow" w:eastAsia="Times New Roman" w:hAnsi="Arial Narrow" w:cs="Tahoma"/>
          <w:sz w:val="24"/>
          <w:szCs w:val="24"/>
        </w:rPr>
        <w:t>:</w:t>
      </w:r>
    </w:p>
    <w:p w14:paraId="75CB2A18" w14:textId="7B03F5D5" w:rsidR="006D02D7" w:rsidRPr="002A6623" w:rsidRDefault="006D02D7" w:rsidP="006D2EC9">
      <w:pPr>
        <w:numPr>
          <w:ilvl w:val="1"/>
          <w:numId w:val="8"/>
        </w:numPr>
        <w:overflowPunct w:val="0"/>
        <w:autoSpaceDE w:val="0"/>
        <w:autoSpaceDN w:val="0"/>
        <w:adjustRightInd w:val="0"/>
        <w:spacing w:line="276" w:lineRule="auto"/>
        <w:ind w:left="709"/>
        <w:textAlignment w:val="baseline"/>
        <w:rPr>
          <w:rFonts w:ascii="Arial Narrow" w:eastAsia="Times New Roman" w:hAnsi="Arial Narrow" w:cs="Tahoma"/>
          <w:sz w:val="24"/>
          <w:szCs w:val="24"/>
          <w:lang w:eastAsia="pl-PL"/>
        </w:rPr>
      </w:pPr>
      <w:r w:rsidRPr="002A6623">
        <w:rPr>
          <w:rFonts w:ascii="Arial Narrow" w:eastAsia="Times New Roman" w:hAnsi="Arial Narrow" w:cs="Tahoma"/>
          <w:sz w:val="24"/>
          <w:szCs w:val="24"/>
        </w:rPr>
        <w:t>reprezentowanych przez Pełnomocnika, niezbędne jest przedstawienie pełnomocnictwa do podpisania umowy, o ile załączone do oferty pełnomocnictwo nie uwz</w:t>
      </w:r>
      <w:r w:rsidR="00A36203" w:rsidRPr="002A6623">
        <w:rPr>
          <w:rFonts w:ascii="Arial Narrow" w:eastAsia="Times New Roman" w:hAnsi="Arial Narrow" w:cs="Tahoma"/>
          <w:sz w:val="24"/>
          <w:szCs w:val="24"/>
        </w:rPr>
        <w:t>ględniało tej czynności prawnej;</w:t>
      </w:r>
    </w:p>
    <w:p w14:paraId="51065A10" w14:textId="115D2AAE" w:rsidR="00C7573F" w:rsidRPr="002A6623" w:rsidRDefault="00A36203" w:rsidP="00C7573F">
      <w:pPr>
        <w:numPr>
          <w:ilvl w:val="1"/>
          <w:numId w:val="8"/>
        </w:numPr>
        <w:overflowPunct w:val="0"/>
        <w:autoSpaceDE w:val="0"/>
        <w:autoSpaceDN w:val="0"/>
        <w:adjustRightInd w:val="0"/>
        <w:spacing w:line="276" w:lineRule="auto"/>
        <w:ind w:left="709"/>
        <w:textAlignment w:val="baseline"/>
        <w:rPr>
          <w:rFonts w:ascii="Arial Narrow" w:eastAsia="Times New Roman" w:hAnsi="Arial Narrow" w:cs="Tahoma"/>
          <w:sz w:val="24"/>
          <w:szCs w:val="24"/>
          <w:lang w:eastAsia="pl-PL"/>
        </w:rPr>
      </w:pPr>
      <w:r w:rsidRPr="002A6623">
        <w:rPr>
          <w:rFonts w:ascii="Arial Narrow" w:eastAsia="Times New Roman" w:hAnsi="Arial Narrow" w:cs="Tahoma"/>
          <w:sz w:val="24"/>
          <w:szCs w:val="24"/>
        </w:rPr>
        <w:t>Wykonawcy zobowiązani są do przedłożenia Zamawiającemu, przed udzieleniem zamówienia, umowy pomiędzy wykonawcami regulującej warunki realizacji zamówienia publicznego.</w:t>
      </w:r>
      <w:r w:rsidRPr="002A6623">
        <w:rPr>
          <w:rFonts w:ascii="Arial Narrow" w:hAnsi="Arial Narrow"/>
          <w:sz w:val="24"/>
          <w:szCs w:val="24"/>
        </w:rPr>
        <w:t xml:space="preserve"> </w:t>
      </w:r>
      <w:r w:rsidRPr="002A6623">
        <w:rPr>
          <w:rFonts w:ascii="Arial Narrow" w:hAnsi="Arial Narrow" w:cs="Arial"/>
          <w:sz w:val="24"/>
          <w:szCs w:val="24"/>
          <w:lang w:eastAsia="pl-PL"/>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28F7B026" w14:textId="11A1B350" w:rsidR="006A1008" w:rsidRPr="002A6623" w:rsidRDefault="006A1008" w:rsidP="006D2EC9">
      <w:pPr>
        <w:pStyle w:val="Akapitzlist"/>
        <w:numPr>
          <w:ilvl w:val="0"/>
          <w:numId w:val="8"/>
        </w:numPr>
        <w:tabs>
          <w:tab w:val="left" w:pos="284"/>
        </w:tabs>
        <w:spacing w:line="276" w:lineRule="auto"/>
        <w:ind w:left="284" w:hanging="284"/>
        <w:contextualSpacing w:val="0"/>
        <w:rPr>
          <w:rFonts w:ascii="Arial Narrow" w:hAnsi="Arial Narrow"/>
          <w:sz w:val="24"/>
          <w:szCs w:val="24"/>
        </w:rPr>
      </w:pPr>
      <w:r w:rsidRPr="002A6623">
        <w:rPr>
          <w:rFonts w:ascii="Arial Narrow" w:hAnsi="Arial Narrow" w:cs="Tahoma"/>
          <w:sz w:val="24"/>
          <w:szCs w:val="24"/>
          <w:lang w:eastAsia="pl-PL"/>
        </w:rPr>
        <w:t xml:space="preserve">Zamawiający </w:t>
      </w:r>
      <w:r w:rsidR="00A36203" w:rsidRPr="002A6623">
        <w:rPr>
          <w:rFonts w:ascii="Arial Narrow" w:hAnsi="Arial Narrow" w:cs="Tahoma"/>
          <w:sz w:val="24"/>
          <w:szCs w:val="24"/>
          <w:lang w:eastAsia="pl-PL"/>
        </w:rPr>
        <w:t>w zawiadomieniu skierowanym do Wykonawcy, którego oferta została uznana za najkorzystniejszą, poda termin i miejsce podpisania umowy.</w:t>
      </w:r>
    </w:p>
    <w:p w14:paraId="7FD1FC78" w14:textId="74269F9C" w:rsidR="005B06E1" w:rsidRPr="002A6623" w:rsidRDefault="005B06E1" w:rsidP="00D66030">
      <w:pPr>
        <w:pStyle w:val="Styl1"/>
        <w:spacing w:before="120" w:line="276" w:lineRule="auto"/>
        <w:ind w:left="567" w:hanging="567"/>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Wymagania dotyczące zabezpieczenia należytego wykonania umowy</w:t>
      </w:r>
    </w:p>
    <w:p w14:paraId="3A595D76" w14:textId="77777777" w:rsidR="005B06E1" w:rsidRPr="002A6623" w:rsidRDefault="005B06E1" w:rsidP="00576607">
      <w:pPr>
        <w:autoSpaceDE w:val="0"/>
        <w:autoSpaceDN w:val="0"/>
        <w:adjustRightInd w:val="0"/>
        <w:spacing w:line="276" w:lineRule="auto"/>
        <w:ind w:left="284"/>
        <w:rPr>
          <w:smallCaps/>
        </w:rPr>
      </w:pPr>
      <w:r w:rsidRPr="002A6623">
        <w:rPr>
          <w:rFonts w:ascii="Arial Narrow" w:hAnsi="Arial Narrow"/>
          <w:sz w:val="24"/>
          <w:szCs w:val="24"/>
        </w:rPr>
        <w:t>Zamawiający nie będzie żądał od Wykonawcy, którego oferta zostanie wybrana jako najkorzystniejsza, wniesienia zabezpieczenia należytego wykonania umowy.</w:t>
      </w:r>
    </w:p>
    <w:p w14:paraId="368E82FC" w14:textId="25B15F12" w:rsidR="006D02D7" w:rsidRPr="002A6623" w:rsidRDefault="006D02D7" w:rsidP="00D66030">
      <w:pPr>
        <w:pStyle w:val="Styl1"/>
        <w:spacing w:before="120" w:line="276" w:lineRule="auto"/>
        <w:ind w:left="567" w:hanging="567"/>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Istotn</w:t>
      </w:r>
      <w:r w:rsidR="00E91A03" w:rsidRPr="002A6623">
        <w:rPr>
          <w:rStyle w:val="Odwoaniedelikatne"/>
          <w:rFonts w:ascii="Arial Narrow" w:hAnsi="Arial Narrow"/>
          <w:b/>
          <w:color w:val="auto"/>
          <w:sz w:val="24"/>
          <w:szCs w:val="24"/>
        </w:rPr>
        <w:t xml:space="preserve">e </w:t>
      </w:r>
      <w:r w:rsidR="00CF4CA5" w:rsidRPr="002A6623">
        <w:rPr>
          <w:rStyle w:val="Odwoaniedelikatne"/>
          <w:rFonts w:ascii="Arial Narrow" w:hAnsi="Arial Narrow"/>
          <w:b/>
          <w:color w:val="auto"/>
          <w:sz w:val="24"/>
          <w:szCs w:val="24"/>
        </w:rPr>
        <w:t>Dla Stron Postanowienia Umowy</w:t>
      </w:r>
    </w:p>
    <w:p w14:paraId="1443CC01" w14:textId="2030D2C0" w:rsidR="006D02D7" w:rsidRPr="002A6623" w:rsidRDefault="006D02D7" w:rsidP="00780A2A">
      <w:pPr>
        <w:numPr>
          <w:ilvl w:val="0"/>
          <w:numId w:val="37"/>
        </w:numPr>
        <w:autoSpaceDE w:val="0"/>
        <w:autoSpaceDN w:val="0"/>
        <w:adjustRightInd w:val="0"/>
        <w:spacing w:before="60" w:line="276" w:lineRule="auto"/>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Wykonawcy</w:t>
      </w:r>
      <w:r w:rsidR="00D332F6" w:rsidRPr="002A6623">
        <w:rPr>
          <w:rFonts w:ascii="Arial Narrow" w:eastAsia="Times New Roman" w:hAnsi="Arial Narrow" w:cs="Tahoma"/>
          <w:sz w:val="24"/>
          <w:szCs w:val="24"/>
          <w:lang w:eastAsia="pl-PL"/>
        </w:rPr>
        <w:t xml:space="preserve"> wspólnie ubiegający się o wykonanie zamówienia (</w:t>
      </w:r>
      <w:r w:rsidRPr="002A6623">
        <w:rPr>
          <w:rFonts w:ascii="Arial Narrow" w:eastAsia="Times New Roman" w:hAnsi="Arial Narrow" w:cs="Tahoma"/>
          <w:sz w:val="24"/>
          <w:szCs w:val="24"/>
          <w:lang w:eastAsia="pl-PL"/>
        </w:rPr>
        <w:t>o których mowa w art. 23 ust. 1 ustawy Pzp</w:t>
      </w:r>
      <w:r w:rsidR="00D332F6" w:rsidRPr="002A6623">
        <w:rPr>
          <w:rFonts w:ascii="Arial Narrow" w:eastAsia="Times New Roman" w:hAnsi="Arial Narrow" w:cs="Tahoma"/>
          <w:sz w:val="24"/>
          <w:szCs w:val="24"/>
          <w:lang w:eastAsia="pl-PL"/>
        </w:rPr>
        <w:t>)</w:t>
      </w:r>
      <w:r w:rsidRPr="002A6623">
        <w:rPr>
          <w:rFonts w:ascii="Arial Narrow" w:eastAsia="Times New Roman" w:hAnsi="Arial Narrow" w:cs="Tahoma"/>
          <w:sz w:val="24"/>
          <w:szCs w:val="24"/>
          <w:lang w:eastAsia="pl-PL"/>
        </w:rPr>
        <w:t>, ponoszą solidarną odpowiedzialność za wykonanie umowy.</w:t>
      </w:r>
    </w:p>
    <w:p w14:paraId="07F5ED4D" w14:textId="61B80D6D" w:rsidR="006D02D7" w:rsidRPr="002A6623" w:rsidRDefault="006D02D7" w:rsidP="00780A2A">
      <w:pPr>
        <w:numPr>
          <w:ilvl w:val="0"/>
          <w:numId w:val="37"/>
        </w:numPr>
        <w:autoSpaceDE w:val="0"/>
        <w:autoSpaceDN w:val="0"/>
        <w:adjustRightInd w:val="0"/>
        <w:spacing w:before="60" w:line="276" w:lineRule="auto"/>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Warunki umowy zostały zawarte we wzorze</w:t>
      </w:r>
      <w:r w:rsidR="000B55BF" w:rsidRPr="002A6623">
        <w:rPr>
          <w:rFonts w:ascii="Arial Narrow" w:eastAsia="Times New Roman" w:hAnsi="Arial Narrow" w:cs="Tahoma"/>
          <w:sz w:val="24"/>
          <w:szCs w:val="24"/>
          <w:lang w:eastAsia="pl-PL"/>
        </w:rPr>
        <w:t xml:space="preserve"> </w:t>
      </w:r>
      <w:r w:rsidRPr="002A6623">
        <w:rPr>
          <w:rFonts w:ascii="Arial Narrow" w:eastAsia="Times New Roman" w:hAnsi="Arial Narrow" w:cs="Tahoma"/>
          <w:sz w:val="24"/>
          <w:szCs w:val="24"/>
          <w:lang w:eastAsia="pl-PL"/>
        </w:rPr>
        <w:t>umowy</w:t>
      </w:r>
      <w:r w:rsidR="000B55BF" w:rsidRPr="002A6623">
        <w:rPr>
          <w:rFonts w:ascii="Arial Narrow" w:eastAsia="Times New Roman" w:hAnsi="Arial Narrow" w:cs="Tahoma"/>
          <w:sz w:val="24"/>
          <w:szCs w:val="24"/>
          <w:lang w:eastAsia="pl-PL"/>
        </w:rPr>
        <w:t xml:space="preserve"> </w:t>
      </w:r>
      <w:r w:rsidRPr="002A6623">
        <w:rPr>
          <w:rFonts w:ascii="Arial Narrow" w:eastAsia="Times New Roman" w:hAnsi="Arial Narrow" w:cs="Tahoma"/>
          <w:b/>
          <w:sz w:val="24"/>
          <w:szCs w:val="24"/>
          <w:lang w:eastAsia="pl-PL"/>
        </w:rPr>
        <w:t xml:space="preserve">Załączniku nr </w:t>
      </w:r>
      <w:r w:rsidR="00A36203" w:rsidRPr="002A6623">
        <w:rPr>
          <w:rFonts w:ascii="Arial Narrow" w:eastAsia="Times New Roman" w:hAnsi="Arial Narrow" w:cs="Tahoma"/>
          <w:b/>
          <w:sz w:val="24"/>
          <w:szCs w:val="24"/>
          <w:lang w:eastAsia="pl-PL"/>
        </w:rPr>
        <w:t>7</w:t>
      </w:r>
      <w:r w:rsidRPr="002A6623">
        <w:rPr>
          <w:rFonts w:ascii="Arial Narrow" w:eastAsia="Times New Roman" w:hAnsi="Arial Narrow" w:cs="Tahoma"/>
          <w:sz w:val="24"/>
          <w:szCs w:val="24"/>
          <w:lang w:eastAsia="pl-PL"/>
        </w:rPr>
        <w:t xml:space="preserve">. </w:t>
      </w:r>
    </w:p>
    <w:p w14:paraId="624449AF" w14:textId="2366C486" w:rsidR="006D02D7" w:rsidRPr="002A6623" w:rsidRDefault="006D02D7" w:rsidP="00780A2A">
      <w:pPr>
        <w:pStyle w:val="Akapitzlist"/>
        <w:numPr>
          <w:ilvl w:val="0"/>
          <w:numId w:val="37"/>
        </w:numPr>
        <w:spacing w:before="60" w:line="276" w:lineRule="auto"/>
        <w:contextualSpacing w:val="0"/>
        <w:rPr>
          <w:rFonts w:ascii="Arial Narrow" w:hAnsi="Arial Narrow"/>
          <w:sz w:val="24"/>
          <w:szCs w:val="24"/>
        </w:rPr>
      </w:pPr>
      <w:r w:rsidRPr="002A6623">
        <w:rPr>
          <w:rFonts w:ascii="Arial Narrow" w:hAnsi="Arial Narrow"/>
          <w:sz w:val="24"/>
          <w:szCs w:val="24"/>
        </w:rPr>
        <w:t>W przypadku wyboru oferty jednego wykonawcy na więcej niż jedną część przedmiotu zamówienia</w:t>
      </w:r>
      <w:r w:rsidR="005B06E1" w:rsidRPr="002A6623">
        <w:rPr>
          <w:rFonts w:ascii="Arial Narrow" w:hAnsi="Arial Narrow"/>
          <w:sz w:val="24"/>
          <w:szCs w:val="24"/>
        </w:rPr>
        <w:t xml:space="preserve"> </w:t>
      </w:r>
      <w:r w:rsidR="00476AE5" w:rsidRPr="002A6623">
        <w:rPr>
          <w:rFonts w:ascii="Arial Narrow" w:hAnsi="Arial Narrow"/>
          <w:sz w:val="24"/>
          <w:szCs w:val="24"/>
        </w:rPr>
        <w:t>Zama</w:t>
      </w:r>
      <w:r w:rsidRPr="002A6623">
        <w:rPr>
          <w:rFonts w:ascii="Arial Narrow" w:hAnsi="Arial Narrow"/>
          <w:sz w:val="24"/>
          <w:szCs w:val="24"/>
        </w:rPr>
        <w:t>wiający może zawrzeć z tym</w:t>
      </w:r>
      <w:r w:rsidR="005B06E1" w:rsidRPr="002A6623">
        <w:rPr>
          <w:rFonts w:ascii="Arial Narrow" w:hAnsi="Arial Narrow"/>
          <w:sz w:val="24"/>
          <w:szCs w:val="24"/>
        </w:rPr>
        <w:t xml:space="preserve"> </w:t>
      </w:r>
      <w:r w:rsidRPr="002A6623">
        <w:rPr>
          <w:rFonts w:ascii="Arial Narrow" w:hAnsi="Arial Narrow"/>
          <w:sz w:val="24"/>
          <w:szCs w:val="24"/>
        </w:rPr>
        <w:t>Wykonawcą jedną umowę</w:t>
      </w:r>
      <w:r w:rsidR="00D332F6" w:rsidRPr="002A6623">
        <w:rPr>
          <w:rFonts w:ascii="Arial Narrow" w:hAnsi="Arial Narrow"/>
          <w:sz w:val="24"/>
          <w:szCs w:val="24"/>
        </w:rPr>
        <w:t xml:space="preserve"> obejmującą części przedmiotu zamówienia, na które </w:t>
      </w:r>
      <w:r w:rsidR="00A36203" w:rsidRPr="002A6623">
        <w:rPr>
          <w:rFonts w:ascii="Arial Narrow" w:hAnsi="Arial Narrow"/>
          <w:sz w:val="24"/>
          <w:szCs w:val="24"/>
        </w:rPr>
        <w:t xml:space="preserve">oferta </w:t>
      </w:r>
      <w:r w:rsidR="00D332F6" w:rsidRPr="002A6623">
        <w:rPr>
          <w:rFonts w:ascii="Arial Narrow" w:hAnsi="Arial Narrow"/>
          <w:sz w:val="24"/>
          <w:szCs w:val="24"/>
        </w:rPr>
        <w:t>Wykonawc</w:t>
      </w:r>
      <w:r w:rsidR="00A36203" w:rsidRPr="002A6623">
        <w:rPr>
          <w:rFonts w:ascii="Arial Narrow" w:hAnsi="Arial Narrow"/>
          <w:sz w:val="24"/>
          <w:szCs w:val="24"/>
        </w:rPr>
        <w:t>y została uznana jako najkorzystniejsza</w:t>
      </w:r>
      <w:r w:rsidRPr="002A6623">
        <w:rPr>
          <w:rFonts w:ascii="Arial Narrow" w:hAnsi="Arial Narrow"/>
          <w:sz w:val="24"/>
          <w:szCs w:val="24"/>
        </w:rPr>
        <w:t xml:space="preserve">. </w:t>
      </w:r>
    </w:p>
    <w:p w14:paraId="1452F23D" w14:textId="3FAF4C79" w:rsidR="005A16F3" w:rsidRPr="002A6623" w:rsidRDefault="005A16F3" w:rsidP="00780A2A">
      <w:pPr>
        <w:pStyle w:val="Akapitzlist"/>
        <w:numPr>
          <w:ilvl w:val="0"/>
          <w:numId w:val="37"/>
        </w:numPr>
        <w:spacing w:before="60" w:line="276" w:lineRule="auto"/>
        <w:contextualSpacing w:val="0"/>
        <w:rPr>
          <w:rFonts w:ascii="Arial Narrow" w:hAnsi="Arial Narrow"/>
          <w:sz w:val="24"/>
          <w:szCs w:val="24"/>
        </w:rPr>
      </w:pPr>
      <w:r w:rsidRPr="002A6623">
        <w:rPr>
          <w:rFonts w:ascii="Arial Narrow" w:hAnsi="Arial Narrow"/>
          <w:sz w:val="24"/>
          <w:szCs w:val="24"/>
        </w:rPr>
        <w:t>Zamawiający przewiduje możliwość dokonania zmian postanowień zawartej umowy w stosunku do treści oferty, na podstawie, której dokonano wyboru wykonawcy, w szczególności w poniższych przypadkach i w okolicznościach określonych art.144 ust.1 ustawy Pzp:</w:t>
      </w:r>
    </w:p>
    <w:p w14:paraId="1A8FFF8A" w14:textId="77777777"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zmiana umowy w zakresie wydłużenia terminu realizacji przedmiotu zamówienia:</w:t>
      </w:r>
    </w:p>
    <w:p w14:paraId="214B1FBC" w14:textId="77777777" w:rsidR="00D66030" w:rsidRPr="002A6623" w:rsidRDefault="00D66030" w:rsidP="00780A2A">
      <w:pPr>
        <w:pStyle w:val="Akapitzlist"/>
        <w:numPr>
          <w:ilvl w:val="0"/>
          <w:numId w:val="38"/>
        </w:numPr>
        <w:suppressAutoHyphens/>
        <w:autoSpaceDE w:val="0"/>
        <w:spacing w:line="276" w:lineRule="auto"/>
        <w:ind w:left="993" w:hanging="284"/>
        <w:rPr>
          <w:rFonts w:ascii="Arial Narrow" w:hAnsi="Arial Narrow"/>
          <w:sz w:val="24"/>
          <w:szCs w:val="24"/>
        </w:rPr>
      </w:pPr>
      <w:r w:rsidRPr="002A6623">
        <w:rPr>
          <w:rFonts w:ascii="Arial Narrow" w:hAnsi="Arial Narrow"/>
          <w:sz w:val="24"/>
          <w:szCs w:val="24"/>
        </w:rPr>
        <w:lastRenderedPageBreak/>
        <w:t>jeżeli zajdzie konieczność wprowadzenia w dokumentacji projektowej, specyfikacji technicznej wykonania i odbioru robót budowlanych albo w innych dokumentach, zmian wywołanych zmianami w przepisach prawa, zmianami norm i standardów albo zmianami w warunkach technicznych lub jeżeli zajdzie potrzeba wykonania lub uzyskania niemożliwych do przewidzenia na etapie zawarcia umowy dokumentów, opracowań, danych, decyzji, zgód lub pozwoleń osób trzecich ;lub właściwych organów, jeżeli spowodowało to brak możliwości dotrzymania pierwotnego terminu, o ilość dni równą okresowi potrzebnemu do- odpowiednio- wprowadzenia zmian albo wykonania lub uzyskania koniecznych dokumentów, opracowań, danych, decyzji, zgód lub pozwoleń,</w:t>
      </w:r>
    </w:p>
    <w:p w14:paraId="5A0D3787" w14:textId="77777777" w:rsidR="00D66030" w:rsidRPr="002A6623" w:rsidRDefault="00D66030" w:rsidP="00780A2A">
      <w:pPr>
        <w:pStyle w:val="Akapitzlist"/>
        <w:numPr>
          <w:ilvl w:val="0"/>
          <w:numId w:val="38"/>
        </w:numPr>
        <w:suppressAutoHyphens/>
        <w:autoSpaceDE w:val="0"/>
        <w:spacing w:line="276" w:lineRule="auto"/>
        <w:ind w:left="993" w:hanging="284"/>
        <w:rPr>
          <w:rFonts w:ascii="Arial Narrow" w:hAnsi="Arial Narrow"/>
          <w:sz w:val="24"/>
          <w:szCs w:val="24"/>
        </w:rPr>
      </w:pPr>
      <w:r w:rsidRPr="002A6623">
        <w:rPr>
          <w:rFonts w:ascii="Arial Narrow" w:hAnsi="Arial Narrow"/>
          <w:sz w:val="24"/>
          <w:szCs w:val="24"/>
        </w:rPr>
        <w:t>w wyniku odmowy wydania lub nieterminowego wydania przez organy administracji lub inne podmioty wymaganych decyzji, zezwoleń, uzgodnień lub postanowień z przyczyn niezawinionych przez Wykonawcę opóźnień procedury administracyjnej, o ilość dni równą okresowi potrzebnemu do uzyskania właściwych dokumentów lub uzgodnień,</w:t>
      </w:r>
    </w:p>
    <w:p w14:paraId="481813C7" w14:textId="77777777" w:rsidR="00D66030" w:rsidRPr="002A6623" w:rsidRDefault="00D66030" w:rsidP="00780A2A">
      <w:pPr>
        <w:pStyle w:val="Akapitzlist"/>
        <w:numPr>
          <w:ilvl w:val="0"/>
          <w:numId w:val="38"/>
        </w:numPr>
        <w:suppressAutoHyphens/>
        <w:autoSpaceDE w:val="0"/>
        <w:spacing w:line="276" w:lineRule="auto"/>
        <w:ind w:left="993" w:hanging="284"/>
        <w:rPr>
          <w:rFonts w:ascii="Arial Narrow" w:hAnsi="Arial Narrow"/>
          <w:sz w:val="24"/>
          <w:szCs w:val="24"/>
        </w:rPr>
      </w:pPr>
      <w:r w:rsidRPr="002A6623">
        <w:rPr>
          <w:rFonts w:ascii="Arial Narrow" w:hAnsi="Arial Narrow"/>
          <w:sz w:val="24"/>
          <w:szCs w:val="24"/>
        </w:rPr>
        <w:t>na skutek działania siły wyższej (np. klęski żywiołowej, strajku generalnego, lub lokalnego) mającej bezpośredni wpływ na terminowość wykonywania prac, o ilość dni równą okresowi występowania siły wyższej,</w:t>
      </w:r>
    </w:p>
    <w:p w14:paraId="5EBB9C0C" w14:textId="77777777" w:rsidR="00D66030" w:rsidRPr="002A6623" w:rsidRDefault="00D66030" w:rsidP="00780A2A">
      <w:pPr>
        <w:pStyle w:val="Akapitzlist"/>
        <w:numPr>
          <w:ilvl w:val="0"/>
          <w:numId w:val="38"/>
        </w:numPr>
        <w:suppressAutoHyphens/>
        <w:autoSpaceDE w:val="0"/>
        <w:spacing w:line="276" w:lineRule="auto"/>
        <w:ind w:left="993" w:hanging="284"/>
        <w:rPr>
          <w:rFonts w:ascii="Arial Narrow" w:hAnsi="Arial Narrow"/>
          <w:sz w:val="24"/>
          <w:szCs w:val="24"/>
        </w:rPr>
      </w:pPr>
      <w:r w:rsidRPr="002A6623">
        <w:rPr>
          <w:rFonts w:ascii="Arial Narrow" w:hAnsi="Arial Narrow"/>
          <w:sz w:val="24"/>
          <w:szCs w:val="24"/>
        </w:rPr>
        <w:t>jeżeli konieczność zmiany terminu zakończenia prac wystąpi w następstwie okoliczności leżących po stronie Zamawiającego, w szczególności w przypadku czasowego wstrzymania przez Zamawiającego prac, o ilość dni równą okresowi, przez który istniała potrzeba wstrzymania z tego powodu prac przez Wykonawcę,</w:t>
      </w:r>
    </w:p>
    <w:p w14:paraId="5E5E61A2" w14:textId="77777777" w:rsidR="00D66030" w:rsidRPr="002A6623" w:rsidRDefault="00D66030" w:rsidP="00780A2A">
      <w:pPr>
        <w:pStyle w:val="Akapitzlist"/>
        <w:numPr>
          <w:ilvl w:val="0"/>
          <w:numId w:val="38"/>
        </w:numPr>
        <w:suppressAutoHyphens/>
        <w:autoSpaceDE w:val="0"/>
        <w:spacing w:line="276" w:lineRule="auto"/>
        <w:ind w:left="993" w:hanging="284"/>
        <w:rPr>
          <w:rFonts w:ascii="Arial Narrow" w:hAnsi="Arial Narrow"/>
          <w:sz w:val="24"/>
          <w:szCs w:val="24"/>
        </w:rPr>
      </w:pPr>
      <w:r w:rsidRPr="002A6623">
        <w:rPr>
          <w:rFonts w:ascii="Arial Narrow" w:hAnsi="Arial Narrow" w:cs="Arial"/>
          <w:sz w:val="24"/>
          <w:szCs w:val="24"/>
        </w:rPr>
        <w:t>zmiana terminu realizacji umowy w przypadku zmiany terminu robót budowlanych, nad którymi sprawowany jest nadzór autorski. Zmiana ta zostanie wprowadzona w przypadku wyznaczenia nowego terminu zakończenia robót budowlanych. Nadzór nad robotami budowlanymi musi trwać do dnia odbioru końcowego robót budowlanych (potwierdzonego protokołem odbioru końcowego),</w:t>
      </w:r>
    </w:p>
    <w:p w14:paraId="65D4658E" w14:textId="77777777"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W przypadku niezawinionej niemożliwości dokonania z odpowiednimi jednostkami uzgodnień lub uzyskania opinii bądź decyzji do projektów lub innych części przedmiotu zamówienia, skutkiem czego nie będzie możliwe wykonanie części lub całości przedmiotu zamówienia dopuszczalna jest zmiana umowy co do zakresu wykonywanych prac (dostosowanie go do ograniczeń wynikających z niemożliwości uzyskania uzgodnień, opinii lub decyzji) oraz do zmniejszenia wynagrodzenia o kwoty odpowiadające wartości prac, z których Zamawiający zrezygnuje,</w:t>
      </w:r>
    </w:p>
    <w:p w14:paraId="2048F365" w14:textId="77777777" w:rsidR="00D66030" w:rsidRPr="002A6623" w:rsidRDefault="00D66030" w:rsidP="00780A2A">
      <w:pPr>
        <w:numPr>
          <w:ilvl w:val="1"/>
          <w:numId w:val="37"/>
        </w:numPr>
        <w:suppressAutoHyphens/>
        <w:autoSpaceDE w:val="0"/>
        <w:spacing w:line="276" w:lineRule="auto"/>
        <w:rPr>
          <w:rFonts w:ascii="Arial Narrow" w:hAnsi="Arial Narrow" w:cs="Arial"/>
          <w:sz w:val="24"/>
          <w:szCs w:val="24"/>
        </w:rPr>
      </w:pPr>
      <w:r w:rsidRPr="002A6623">
        <w:rPr>
          <w:rFonts w:ascii="Arial Narrow" w:hAnsi="Arial Narrow" w:cs="Arial"/>
          <w:sz w:val="24"/>
          <w:szCs w:val="24"/>
        </w:rPr>
        <w:t>Zmiana podwykonawców, w tym podwykonawców na zasobach, których wykonawca opierał się wykazując spełnianie warunków udziału w postępowaniu, pod warunkiem, że nowy podwykonawca wykaże spełnianie warunków w zakresie nie mniejszym niż wymagane w SIWZ (taka zmiana nie wymaga aneksu)</w:t>
      </w:r>
      <w:r w:rsidRPr="002A6623">
        <w:rPr>
          <w:rFonts w:ascii="Arial Narrow" w:hAnsi="Arial Narrow"/>
          <w:sz w:val="24"/>
          <w:szCs w:val="24"/>
        </w:rPr>
        <w:t>,</w:t>
      </w:r>
    </w:p>
    <w:p w14:paraId="29AE385E" w14:textId="77777777" w:rsidR="00D66030" w:rsidRPr="002A6623" w:rsidRDefault="00D66030" w:rsidP="00780A2A">
      <w:pPr>
        <w:numPr>
          <w:ilvl w:val="1"/>
          <w:numId w:val="37"/>
        </w:numPr>
        <w:suppressAutoHyphens/>
        <w:autoSpaceDE w:val="0"/>
        <w:spacing w:line="276" w:lineRule="auto"/>
        <w:rPr>
          <w:rFonts w:ascii="Arial Narrow" w:hAnsi="Arial Narrow" w:cs="Arial"/>
          <w:sz w:val="24"/>
          <w:szCs w:val="24"/>
        </w:rPr>
      </w:pPr>
      <w:r w:rsidRPr="002A6623">
        <w:rPr>
          <w:rFonts w:ascii="Arial Narrow" w:hAnsi="Arial Narrow" w:cs="Arial"/>
          <w:sz w:val="24"/>
          <w:szCs w:val="24"/>
        </w:rPr>
        <w:t xml:space="preserve">Wprowadzenie przez wykonawcę, podwykonawcy pomimo wykazania w ofercie wykonania przedmiotu umowy siłami własnymi, pod warunkiem uzgodnienia tego podwykonawcy z zamawiającym i treści umowy z nim zawartej przez wykonawcę (taka zmiana nie wymaga aneksu). </w:t>
      </w:r>
    </w:p>
    <w:p w14:paraId="1BB53D5A" w14:textId="77777777" w:rsidR="00D66030" w:rsidRPr="002A6623" w:rsidRDefault="00D66030" w:rsidP="00D66030">
      <w:pPr>
        <w:pStyle w:val="Akapitzlist"/>
        <w:suppressAutoHyphens/>
        <w:autoSpaceDE w:val="0"/>
        <w:spacing w:line="276" w:lineRule="auto"/>
        <w:ind w:left="851"/>
        <w:rPr>
          <w:rFonts w:ascii="Arial Narrow" w:hAnsi="Arial Narrow" w:cs="Arial"/>
          <w:sz w:val="24"/>
          <w:szCs w:val="24"/>
        </w:rPr>
      </w:pPr>
      <w:r w:rsidRPr="002A6623">
        <w:rPr>
          <w:rFonts w:ascii="Arial Narrow" w:hAnsi="Arial Narrow" w:cs="Arial"/>
          <w:sz w:val="24"/>
          <w:szCs w:val="24"/>
        </w:rPr>
        <w:t>Jeżeli powierzenie podwykonawcy lub dalszemu podwykonawcy wykonania części przedmiotu zamówienia nastąpi w trakcie jego realizacji, wykonawca przedstawi zamawiającemu oświadczenie, o którym mowa w art. 25a ust. 1 Pzp i dokument potwierdzający brak podstaw wykluczenia wobec tego podwykonawcy</w:t>
      </w:r>
      <w:r w:rsidRPr="002A6623">
        <w:rPr>
          <w:rFonts w:ascii="Arial Narrow" w:eastAsia="Times New Roman" w:hAnsi="Arial Narrow" w:cs="Arial"/>
          <w:sz w:val="24"/>
          <w:szCs w:val="24"/>
        </w:rPr>
        <w:t xml:space="preserve"> </w:t>
      </w:r>
      <w:r w:rsidRPr="002A6623">
        <w:rPr>
          <w:rFonts w:ascii="Arial Narrow" w:hAnsi="Arial Narrow" w:cs="Arial"/>
          <w:sz w:val="24"/>
          <w:szCs w:val="24"/>
        </w:rPr>
        <w:t>lub dalszemu podwykonawcy.</w:t>
      </w:r>
    </w:p>
    <w:p w14:paraId="12FF58F3" w14:textId="77777777" w:rsidR="00D66030" w:rsidRPr="002A6623" w:rsidRDefault="00D66030" w:rsidP="00D66030">
      <w:pPr>
        <w:pStyle w:val="Akapitzlist"/>
        <w:suppressAutoHyphens/>
        <w:autoSpaceDE w:val="0"/>
        <w:spacing w:line="276" w:lineRule="auto"/>
        <w:ind w:left="851"/>
        <w:rPr>
          <w:rFonts w:ascii="Arial Narrow" w:hAnsi="Arial Narrow" w:cs="Arial"/>
          <w:sz w:val="24"/>
          <w:szCs w:val="24"/>
        </w:rPr>
      </w:pPr>
      <w:r w:rsidRPr="002A6623">
        <w:rPr>
          <w:rFonts w:ascii="Arial Narrow" w:hAnsi="Arial Narrow" w:cs="Arial"/>
          <w:sz w:val="24"/>
          <w:szCs w:val="24"/>
        </w:rPr>
        <w:t>Jeżeli zamawiający stwierdzi, że wobec danego podwykonawcy lub dalszego podwykonawcy zachodzą podstawy wykluczenia, wykonawca obowiązany jest zastąpić tego podwykonawcę/ dalszego podwykonawcę lub zrezygnować z powierzenia wykonania części przedmiotu umowy podwykonawcy lub dalszemu podwykonawcy (art.36ba ustawy Pzp).</w:t>
      </w:r>
    </w:p>
    <w:p w14:paraId="69041F0B" w14:textId="77777777"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Zmiana umowy w zakresie wynagrodzenia umownego:</w:t>
      </w:r>
    </w:p>
    <w:p w14:paraId="5E27CEBF" w14:textId="77777777" w:rsidR="00D66030" w:rsidRPr="002A6623" w:rsidRDefault="00D66030" w:rsidP="00780A2A">
      <w:pPr>
        <w:pStyle w:val="Akapitzlist"/>
        <w:numPr>
          <w:ilvl w:val="0"/>
          <w:numId w:val="39"/>
        </w:numPr>
        <w:suppressAutoHyphens/>
        <w:autoSpaceDE w:val="0"/>
        <w:spacing w:line="276" w:lineRule="auto"/>
        <w:rPr>
          <w:rFonts w:ascii="Arial Narrow" w:hAnsi="Arial Narrow" w:cs="Arial"/>
          <w:sz w:val="24"/>
          <w:szCs w:val="24"/>
        </w:rPr>
      </w:pPr>
      <w:r w:rsidRPr="002A6623">
        <w:rPr>
          <w:rFonts w:ascii="Arial Narrow" w:hAnsi="Arial Narrow" w:cs="Arial"/>
          <w:sz w:val="24"/>
          <w:szCs w:val="24"/>
        </w:rPr>
        <w:lastRenderedPageBreak/>
        <w:t>w przypadku zmiany stawki procentowej stawki podatku VAT dopuszczalna jest zmiana umowy poprzez zmianę wynagrodzenia stosownie do zmiany stawki podatku od towarów i usług (zmiana będzie dotyczyć wyłącznie faktur wystawianych po wejściu w życie tych zmian),</w:t>
      </w:r>
    </w:p>
    <w:p w14:paraId="383368DA" w14:textId="77777777" w:rsidR="00D66030" w:rsidRPr="002A6623" w:rsidRDefault="00D66030" w:rsidP="00780A2A">
      <w:pPr>
        <w:pStyle w:val="Akapitzlist"/>
        <w:numPr>
          <w:ilvl w:val="0"/>
          <w:numId w:val="39"/>
        </w:numPr>
        <w:suppressAutoHyphens/>
        <w:autoSpaceDE w:val="0"/>
        <w:spacing w:line="276" w:lineRule="auto"/>
        <w:rPr>
          <w:rFonts w:ascii="Arial Narrow" w:hAnsi="Arial Narrow" w:cs="Arial"/>
          <w:sz w:val="24"/>
          <w:szCs w:val="24"/>
        </w:rPr>
      </w:pPr>
      <w:r w:rsidRPr="002A6623">
        <w:rPr>
          <w:rFonts w:ascii="Arial Narrow" w:hAnsi="Arial Narrow" w:cs="Arial"/>
          <w:sz w:val="24"/>
          <w:szCs w:val="24"/>
        </w:rPr>
        <w:t>w przypadku zmiany wysokości minimalnego wynagrodzenia za pracę albo wysokości minimalnej stawki godzinowej ustalonych na podstawie art. 2 ust. 3-5 ustawy z dnia 10 października 2002 r. o minimalnym wynagrodzeniu za pracę,</w:t>
      </w:r>
    </w:p>
    <w:p w14:paraId="274A4984" w14:textId="77777777" w:rsidR="00D66030" w:rsidRPr="002A6623" w:rsidRDefault="00D66030" w:rsidP="00780A2A">
      <w:pPr>
        <w:pStyle w:val="Akapitzlist"/>
        <w:numPr>
          <w:ilvl w:val="0"/>
          <w:numId w:val="39"/>
        </w:numPr>
        <w:suppressAutoHyphens/>
        <w:autoSpaceDE w:val="0"/>
        <w:spacing w:line="276" w:lineRule="auto"/>
        <w:rPr>
          <w:rFonts w:ascii="Arial Narrow" w:hAnsi="Arial Narrow" w:cs="Arial"/>
          <w:sz w:val="24"/>
          <w:szCs w:val="24"/>
        </w:rPr>
      </w:pPr>
      <w:r w:rsidRPr="002A6623">
        <w:rPr>
          <w:rFonts w:ascii="Arial Narrow" w:hAnsi="Arial Narrow" w:cs="Arial"/>
          <w:sz w:val="24"/>
          <w:szCs w:val="24"/>
        </w:rPr>
        <w:t>zmiany zasad podlegania ubezpieczeniom społecznym , ubezpieczeniu zdrowotnemu, lub zmiany w wysokości stawki składki na ubezpieczenia społeczne lub zdrowotne,</w:t>
      </w:r>
    </w:p>
    <w:p w14:paraId="67F30A04" w14:textId="77777777" w:rsidR="00D66030" w:rsidRPr="002A6623" w:rsidRDefault="00D66030" w:rsidP="00780A2A">
      <w:pPr>
        <w:pStyle w:val="Akapitzlist"/>
        <w:numPr>
          <w:ilvl w:val="0"/>
          <w:numId w:val="39"/>
        </w:numPr>
        <w:suppressAutoHyphens/>
        <w:autoSpaceDE w:val="0"/>
        <w:spacing w:line="276" w:lineRule="auto"/>
        <w:rPr>
          <w:rFonts w:ascii="Arial Narrow" w:hAnsi="Arial Narrow" w:cs="Arial"/>
          <w:sz w:val="24"/>
          <w:szCs w:val="24"/>
        </w:rPr>
      </w:pPr>
      <w:r w:rsidRPr="002A6623">
        <w:rPr>
          <w:rFonts w:ascii="Arial Narrow" w:hAnsi="Arial Narrow" w:cs="Arial"/>
          <w:sz w:val="24"/>
          <w:szCs w:val="24"/>
        </w:rPr>
        <w:t>zmiany zasad gromadzenia i wysokości wpłat do pracowniczych planów kapitałowych, o których mowa w ustawie z dnia 4 października 2018r. o pracowniczych planach kapitałowych, pod warunkiem, że zmiany te będą miały wpływ na koszty wykonania zamówienia,</w:t>
      </w:r>
    </w:p>
    <w:p w14:paraId="71D43D14" w14:textId="77777777" w:rsidR="00D66030" w:rsidRPr="002A6623" w:rsidRDefault="00D66030" w:rsidP="00D66030">
      <w:pPr>
        <w:suppressAutoHyphens/>
        <w:autoSpaceDE w:val="0"/>
        <w:spacing w:line="276" w:lineRule="auto"/>
        <w:rPr>
          <w:rFonts w:ascii="Arial Narrow" w:hAnsi="Arial Narrow"/>
          <w:sz w:val="24"/>
          <w:szCs w:val="24"/>
        </w:rPr>
      </w:pPr>
      <w:r w:rsidRPr="002A6623">
        <w:rPr>
          <w:rFonts w:ascii="Arial Narrow" w:hAnsi="Arial Narrow"/>
          <w:sz w:val="24"/>
          <w:szCs w:val="24"/>
        </w:rPr>
        <w:t>Uwaga!!!</w:t>
      </w:r>
    </w:p>
    <w:p w14:paraId="76380B3E" w14:textId="49A2A3C3" w:rsidR="00D66030" w:rsidRPr="002A6623" w:rsidRDefault="00D66030" w:rsidP="00D66030">
      <w:pPr>
        <w:suppressAutoHyphens/>
        <w:autoSpaceDE w:val="0"/>
        <w:spacing w:line="276" w:lineRule="auto"/>
        <w:ind w:left="720"/>
        <w:rPr>
          <w:rFonts w:ascii="Arial Narrow" w:hAnsi="Arial Narrow"/>
          <w:sz w:val="24"/>
          <w:szCs w:val="24"/>
        </w:rPr>
      </w:pPr>
      <w:r w:rsidRPr="002A6623">
        <w:rPr>
          <w:rFonts w:ascii="Arial Narrow" w:hAnsi="Arial Narrow"/>
          <w:sz w:val="24"/>
          <w:szCs w:val="24"/>
        </w:rPr>
        <w:t xml:space="preserve">Zmiana wynagrodzenia o której mowa w pkt 4.5. lit. b) , c) i d) nastąpi wyłącznie po przedłożeniu przez Wykonawcę dowodów potwierdzających wpływ zmian, o których mowa w pkt 4.5. lit. b), c) i d) na koszty wykonania zamówienia przez Wykonawcę. Wykonawca przedłoży Zamawiającemu wykaz osób zatrudnionych do realizacji Umowy, dla których zmiany wymienione w pkt </w:t>
      </w:r>
      <w:r w:rsidR="004A2652" w:rsidRPr="002A6623">
        <w:rPr>
          <w:rFonts w:ascii="Arial Narrow" w:hAnsi="Arial Narrow"/>
          <w:sz w:val="24"/>
          <w:szCs w:val="24"/>
        </w:rPr>
        <w:t>4.5.</w:t>
      </w:r>
      <w:r w:rsidRPr="002A6623">
        <w:rPr>
          <w:rFonts w:ascii="Arial Narrow" w:hAnsi="Arial Narrow"/>
          <w:sz w:val="24"/>
          <w:szCs w:val="24"/>
        </w:rPr>
        <w:t xml:space="preserve"> lit. b) c) i d) mają zastosowanie wraz z kalkulacją kosztów wynikającą z przedmiotowej zmiany. Zmiana będzie wprowadzona od pierwszego dnia miesiąca następującego po przedłożeniu dowodów potwierdzających wpływ zmian o których mowa w zdaniu poprzednim, na koszty wykonania zamówienia przez Wykonawcę, nie wcześniej jednak niż od wprowadzenia w życie przepisów dotyczących zmiany minimalnego wynagrodzenia za pracę lub zasad podlegania ubezpieczeniom społecznym lub ubezpieczeniom zdrowotnym lub wysokości stawki składki na ubezpieczenia społeczne lub zdrowotne lub zasadom gromadzenia i wysokości wpłat do pracowniczych planów kapitałowych.</w:t>
      </w:r>
    </w:p>
    <w:p w14:paraId="5F1447C7" w14:textId="77777777"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 xml:space="preserve">W przypadku wystąpienia zmiany przepisów prawa dotyczących zmiany stawki/lub zmianę terminu realizacji zamówienia, </w:t>
      </w:r>
    </w:p>
    <w:p w14:paraId="281279AE" w14:textId="77777777"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Zmiana osób reprezentujących wykonawcę w przypadku zmian organizacyjnych, gdy Wykonawcę ma zastąpić nowy Wykonawca, na zasadach określonych w art. 144 ust. 1 pkt 4 lit. b) i lit. c) ustawy Pzp, albo gdy zmiany, niezależnie od ich wartości, nie są istotne w rozumieniu art. 144 ust. 1e ustawy Pzp,</w:t>
      </w:r>
    </w:p>
    <w:p w14:paraId="67D2E0A0" w14:textId="77777777"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Zmiana umowy polegająca na zmianie danych Wykonawcy bez zmiany samych projektantów (np. zmiana siedziby, adresu, nazwy),</w:t>
      </w:r>
    </w:p>
    <w:p w14:paraId="200040DB" w14:textId="1C611FB3" w:rsidR="00D66030" w:rsidRPr="002A6623" w:rsidRDefault="00D66030" w:rsidP="00780A2A">
      <w:pPr>
        <w:numPr>
          <w:ilvl w:val="1"/>
          <w:numId w:val="37"/>
        </w:numPr>
        <w:suppressAutoHyphens/>
        <w:autoSpaceDE w:val="0"/>
        <w:spacing w:line="276" w:lineRule="auto"/>
        <w:rPr>
          <w:rFonts w:ascii="Arial Narrow" w:hAnsi="Arial Narrow"/>
          <w:sz w:val="24"/>
          <w:szCs w:val="24"/>
        </w:rPr>
      </w:pPr>
      <w:r w:rsidRPr="002A6623">
        <w:rPr>
          <w:rFonts w:ascii="Arial Narrow" w:hAnsi="Arial Narrow"/>
          <w:sz w:val="24"/>
          <w:szCs w:val="24"/>
        </w:rPr>
        <w:t xml:space="preserve"> Zmiana osób wyznaczonych do pełnienia funkcji projektanta/nadzoru autorskiego nowymi osobami posiadającymi kwalifikacje nie niższe niż wymagane w SIWZ wyłącznie w przypadku zdarzenia losowego lub w przypadku opisanym</w:t>
      </w:r>
      <w:r w:rsidR="004A2652" w:rsidRPr="002A6623">
        <w:rPr>
          <w:rFonts w:ascii="Arial Narrow" w:hAnsi="Arial Narrow"/>
          <w:sz w:val="24"/>
          <w:szCs w:val="24"/>
        </w:rPr>
        <w:t xml:space="preserve"> w </w:t>
      </w:r>
      <w:r w:rsidRPr="002A6623">
        <w:rPr>
          <w:rFonts w:ascii="Arial Narrow" w:hAnsi="Arial Narrow"/>
          <w:sz w:val="24"/>
          <w:szCs w:val="24"/>
        </w:rPr>
        <w:t xml:space="preserve"> we wzorze umowy,</w:t>
      </w:r>
    </w:p>
    <w:p w14:paraId="44C4C629" w14:textId="77777777" w:rsidR="00D66030" w:rsidRPr="002A6623" w:rsidRDefault="00D66030" w:rsidP="00780A2A">
      <w:pPr>
        <w:numPr>
          <w:ilvl w:val="1"/>
          <w:numId w:val="37"/>
        </w:numPr>
        <w:suppressAutoHyphens/>
        <w:autoSpaceDE w:val="0"/>
        <w:spacing w:line="276" w:lineRule="auto"/>
        <w:ind w:left="851" w:hanging="491"/>
        <w:rPr>
          <w:rFonts w:ascii="Arial Narrow" w:hAnsi="Arial Narrow"/>
          <w:sz w:val="24"/>
          <w:szCs w:val="24"/>
        </w:rPr>
      </w:pPr>
      <w:r w:rsidRPr="002A6623">
        <w:rPr>
          <w:rFonts w:ascii="Arial Narrow" w:hAnsi="Arial Narrow"/>
          <w:sz w:val="24"/>
          <w:szCs w:val="24"/>
        </w:rPr>
        <w:t>Zamawiający przewiduje możliwość dokonania innych zmian umowy, pod warunkiem, że konieczność wprowadzenia takich zmian wynika z okoliczności, których nie można było przewidzieć w chwili zawarcia umowy, a zrealizowanie założonego pierwotnie celu umowy byłoby bez tych zmian niemożliwe lub zmiany te są korzystne dla Zamawiającego, o ile pozostanie to w zgodzie z art. 144 ustawy Pzp.</w:t>
      </w:r>
    </w:p>
    <w:p w14:paraId="4BF2DA00" w14:textId="77777777" w:rsidR="00D66030" w:rsidRPr="002A6623" w:rsidRDefault="00D66030" w:rsidP="00780A2A">
      <w:pPr>
        <w:numPr>
          <w:ilvl w:val="1"/>
          <w:numId w:val="37"/>
        </w:numPr>
        <w:suppressAutoHyphens/>
        <w:autoSpaceDE w:val="0"/>
        <w:spacing w:line="276" w:lineRule="auto"/>
        <w:ind w:left="851" w:hanging="491"/>
        <w:rPr>
          <w:rFonts w:ascii="Arial Narrow" w:hAnsi="Arial Narrow"/>
          <w:sz w:val="24"/>
          <w:szCs w:val="24"/>
        </w:rPr>
      </w:pPr>
      <w:r w:rsidRPr="002A6623">
        <w:rPr>
          <w:rFonts w:ascii="Arial Narrow" w:hAnsi="Arial Narrow"/>
          <w:sz w:val="24"/>
          <w:szCs w:val="24"/>
        </w:rPr>
        <w:t>Zamawiający dopuszcza możliwość wprowadzenia zmian w treści umowy jeżeli służyć będzie należytemu wykonaniu umowy.</w:t>
      </w:r>
    </w:p>
    <w:p w14:paraId="1CE76774" w14:textId="250C6B34" w:rsidR="005A16F3" w:rsidRPr="002A6623" w:rsidRDefault="00131731" w:rsidP="00780A2A">
      <w:pPr>
        <w:pStyle w:val="Akapitzlist"/>
        <w:numPr>
          <w:ilvl w:val="0"/>
          <w:numId w:val="37"/>
        </w:numPr>
        <w:spacing w:before="60" w:line="276" w:lineRule="auto"/>
        <w:contextualSpacing w:val="0"/>
        <w:rPr>
          <w:rFonts w:ascii="Arial Narrow" w:hAnsi="Arial Narrow"/>
          <w:sz w:val="24"/>
          <w:szCs w:val="24"/>
        </w:rPr>
      </w:pPr>
      <w:r w:rsidRPr="002A6623">
        <w:rPr>
          <w:rFonts w:ascii="Arial Narrow" w:hAnsi="Arial Narrow"/>
          <w:iCs/>
          <w:sz w:val="24"/>
          <w:szCs w:val="24"/>
        </w:rPr>
        <w:t xml:space="preserve">Warunkiem dokonania zmian umowy jest złożenie uzasadnionego wniosku </w:t>
      </w:r>
      <w:r w:rsidRPr="002A6623">
        <w:rPr>
          <w:rFonts w:ascii="Arial Narrow" w:hAnsi="Arial Narrow"/>
          <w:sz w:val="24"/>
          <w:szCs w:val="24"/>
        </w:rPr>
        <w:t>zawierającym uzasadnienie faktyczne i prawne</w:t>
      </w:r>
      <w:r w:rsidRPr="002A6623">
        <w:rPr>
          <w:rFonts w:ascii="Arial Narrow" w:hAnsi="Arial Narrow"/>
          <w:iCs/>
          <w:sz w:val="24"/>
          <w:szCs w:val="24"/>
        </w:rPr>
        <w:t xml:space="preserve"> przez stronę inicjującą zmianę i jego akceptacja przez drugą stronę lub sporządzenie przez strony stosownego protokołu</w:t>
      </w:r>
      <w:r w:rsidR="005A16F3" w:rsidRPr="002A6623">
        <w:rPr>
          <w:rFonts w:ascii="Arial Narrow" w:hAnsi="Arial Narrow"/>
          <w:sz w:val="24"/>
          <w:szCs w:val="24"/>
        </w:rPr>
        <w:t xml:space="preserve">. </w:t>
      </w:r>
    </w:p>
    <w:p w14:paraId="74788F26" w14:textId="1F75FE95" w:rsidR="005A16F3" w:rsidRPr="002A6623" w:rsidRDefault="005A16F3" w:rsidP="00780A2A">
      <w:pPr>
        <w:pStyle w:val="Akapitzlist"/>
        <w:numPr>
          <w:ilvl w:val="0"/>
          <w:numId w:val="37"/>
        </w:numPr>
        <w:spacing w:before="60" w:line="276" w:lineRule="auto"/>
        <w:contextualSpacing w:val="0"/>
        <w:rPr>
          <w:rFonts w:ascii="Arial Narrow" w:hAnsi="Arial Narrow"/>
          <w:sz w:val="24"/>
          <w:szCs w:val="24"/>
        </w:rPr>
      </w:pPr>
      <w:r w:rsidRPr="002A6623">
        <w:rPr>
          <w:rFonts w:ascii="Arial Narrow" w:hAnsi="Arial Narrow"/>
          <w:sz w:val="24"/>
          <w:szCs w:val="24"/>
        </w:rPr>
        <w:t>Zmiana umowy powinna nastąpić w formie pisemnego aneksu sporządzonego przez zamawiającego</w:t>
      </w:r>
      <w:r w:rsidR="000B55BF" w:rsidRPr="002A6623">
        <w:rPr>
          <w:rFonts w:ascii="Arial Narrow" w:hAnsi="Arial Narrow"/>
          <w:sz w:val="24"/>
          <w:szCs w:val="24"/>
        </w:rPr>
        <w:t xml:space="preserve"> </w:t>
      </w:r>
      <w:r w:rsidRPr="002A6623">
        <w:rPr>
          <w:rFonts w:ascii="Arial Narrow" w:hAnsi="Arial Narrow"/>
          <w:sz w:val="24"/>
          <w:szCs w:val="24"/>
        </w:rPr>
        <w:t>i podpisanego przez strony umowy, pod rygorem nieważności takiego oświadczenia oraz powinna zawierać uzasadnienie faktyczne i prawne.</w:t>
      </w:r>
    </w:p>
    <w:p w14:paraId="14F0FA73" w14:textId="3492AEBA" w:rsidR="00131731" w:rsidRPr="002A6623" w:rsidRDefault="005A16F3" w:rsidP="00780A2A">
      <w:pPr>
        <w:pStyle w:val="Akapitzlist"/>
        <w:numPr>
          <w:ilvl w:val="0"/>
          <w:numId w:val="37"/>
        </w:numPr>
        <w:spacing w:before="60" w:line="276" w:lineRule="auto"/>
        <w:contextualSpacing w:val="0"/>
        <w:rPr>
          <w:rFonts w:ascii="Arial Narrow" w:hAnsi="Arial Narrow"/>
          <w:sz w:val="24"/>
          <w:szCs w:val="24"/>
        </w:rPr>
      </w:pPr>
      <w:r w:rsidRPr="002A6623">
        <w:rPr>
          <w:rFonts w:ascii="Arial Narrow" w:hAnsi="Arial Narrow"/>
          <w:sz w:val="24"/>
          <w:szCs w:val="24"/>
        </w:rPr>
        <w:lastRenderedPageBreak/>
        <w:t>Zmiana do umowy w sprawie zamówienia publicznego bez zachowania formy pisemnej jest dotknięta sankcją nieważności, a więc nie wywołuje skutków prawnych</w:t>
      </w:r>
      <w:r w:rsidR="00D9331A" w:rsidRPr="002A6623">
        <w:rPr>
          <w:rFonts w:ascii="Arial Narrow" w:hAnsi="Arial Narrow"/>
          <w:sz w:val="24"/>
          <w:szCs w:val="24"/>
        </w:rPr>
        <w:t>, o ile zapisy SIWZ nie stanowią inaczej</w:t>
      </w:r>
      <w:r w:rsidRPr="002A6623">
        <w:rPr>
          <w:rFonts w:ascii="Arial Narrow" w:hAnsi="Arial Narrow"/>
          <w:sz w:val="24"/>
          <w:szCs w:val="24"/>
        </w:rPr>
        <w:t>.</w:t>
      </w:r>
    </w:p>
    <w:p w14:paraId="70CBA7A9" w14:textId="56F07112" w:rsidR="006D02D7" w:rsidRPr="002A6623" w:rsidRDefault="006D02D7" w:rsidP="00AB0F03">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 xml:space="preserve">Pouczenie </w:t>
      </w:r>
      <w:r w:rsidR="00CF4CA5" w:rsidRPr="002A6623">
        <w:rPr>
          <w:rStyle w:val="Odwoaniedelikatne"/>
          <w:rFonts w:ascii="Arial Narrow" w:hAnsi="Arial Narrow"/>
          <w:b/>
          <w:color w:val="auto"/>
          <w:sz w:val="24"/>
          <w:szCs w:val="24"/>
        </w:rPr>
        <w:t>o</w:t>
      </w:r>
      <w:r w:rsidRPr="002A6623">
        <w:rPr>
          <w:rStyle w:val="Odwoaniedelikatne"/>
          <w:rFonts w:ascii="Arial Narrow" w:hAnsi="Arial Narrow"/>
          <w:b/>
          <w:color w:val="auto"/>
          <w:sz w:val="24"/>
          <w:szCs w:val="24"/>
        </w:rPr>
        <w:t xml:space="preserve"> </w:t>
      </w:r>
      <w:r w:rsidR="00CF4CA5" w:rsidRPr="002A6623">
        <w:rPr>
          <w:rStyle w:val="Odwoaniedelikatne"/>
          <w:rFonts w:ascii="Arial Narrow" w:hAnsi="Arial Narrow"/>
          <w:b/>
          <w:color w:val="auto"/>
          <w:sz w:val="24"/>
          <w:szCs w:val="24"/>
        </w:rPr>
        <w:t>Środkach Ochrony Prawnej Przysługujących Wykonawcy w Toku Postępowania o Udzielenie Zamówienia</w:t>
      </w:r>
      <w:r w:rsidRPr="002A6623">
        <w:rPr>
          <w:rStyle w:val="Odwoaniedelikatne"/>
          <w:rFonts w:ascii="Arial Narrow" w:hAnsi="Arial Narrow"/>
          <w:b/>
          <w:color w:val="auto"/>
          <w:sz w:val="24"/>
          <w:szCs w:val="24"/>
        </w:rPr>
        <w:t xml:space="preserve"> </w:t>
      </w:r>
    </w:p>
    <w:p w14:paraId="4FEBE1E6" w14:textId="77777777" w:rsidR="006D02D7" w:rsidRPr="002A6623" w:rsidRDefault="006D02D7" w:rsidP="00780A2A">
      <w:pPr>
        <w:numPr>
          <w:ilvl w:val="0"/>
          <w:numId w:val="9"/>
        </w:numPr>
        <w:spacing w:line="276" w:lineRule="auto"/>
        <w:ind w:left="284" w:hanging="285"/>
        <w:rPr>
          <w:rFonts w:ascii="Arial Narrow" w:hAnsi="Arial Narrow"/>
          <w:sz w:val="24"/>
          <w:szCs w:val="24"/>
        </w:rPr>
      </w:pPr>
      <w:r w:rsidRPr="002A6623">
        <w:rPr>
          <w:rFonts w:ascii="Arial Narrow" w:hAnsi="Arial Narrow"/>
          <w:sz w:val="24"/>
          <w:szCs w:val="24"/>
        </w:rPr>
        <w:t xml:space="preserve">Informacje dotyczące środków ochrony prawnej zawarte są w Dziale VI ustawy Pzp. </w:t>
      </w:r>
    </w:p>
    <w:p w14:paraId="46E4FBE1" w14:textId="7793C978" w:rsidR="006D02D7" w:rsidRPr="002A6623" w:rsidRDefault="00F35270" w:rsidP="00780A2A">
      <w:pPr>
        <w:numPr>
          <w:ilvl w:val="0"/>
          <w:numId w:val="9"/>
        </w:numPr>
        <w:spacing w:before="60" w:line="276" w:lineRule="auto"/>
        <w:ind w:left="284" w:hanging="285"/>
        <w:rPr>
          <w:rFonts w:ascii="Arial Narrow" w:hAnsi="Arial Narrow"/>
          <w:sz w:val="24"/>
          <w:szCs w:val="24"/>
        </w:rPr>
      </w:pPr>
      <w:r w:rsidRPr="002A6623">
        <w:rPr>
          <w:rFonts w:ascii="Arial Narrow" w:hAnsi="Arial Narrow"/>
          <w:sz w:val="24"/>
          <w:szCs w:val="24"/>
        </w:rPr>
        <w:t>Podstawę do wniesienia odwołania w niniejszym postępowaniu określa art. 180 ust. 2 ustawy Pzp.</w:t>
      </w:r>
      <w:r w:rsidR="006D02D7" w:rsidRPr="002A6623">
        <w:rPr>
          <w:rFonts w:ascii="Arial Narrow" w:hAnsi="Arial Narrow"/>
          <w:sz w:val="24"/>
          <w:szCs w:val="24"/>
        </w:rPr>
        <w:t>.</w:t>
      </w:r>
    </w:p>
    <w:p w14:paraId="599FBEED" w14:textId="16DC88FE" w:rsidR="006D02D7" w:rsidRPr="002A6623" w:rsidRDefault="006D02D7" w:rsidP="00780A2A">
      <w:pPr>
        <w:numPr>
          <w:ilvl w:val="0"/>
          <w:numId w:val="9"/>
        </w:numPr>
        <w:spacing w:before="60" w:line="276" w:lineRule="auto"/>
        <w:ind w:left="284" w:hanging="284"/>
        <w:rPr>
          <w:rFonts w:ascii="Arial Narrow" w:hAnsi="Arial Narrow"/>
          <w:sz w:val="24"/>
          <w:szCs w:val="24"/>
        </w:rPr>
      </w:pPr>
      <w:r w:rsidRPr="002A6623">
        <w:rPr>
          <w:rFonts w:ascii="Arial Narrow" w:hAnsi="Arial Narrow"/>
          <w:sz w:val="24"/>
          <w:szCs w:val="24"/>
        </w:rPr>
        <w:t xml:space="preserve">Odwołanie przysługuje wyłącznie </w:t>
      </w:r>
      <w:r w:rsidR="00F35270" w:rsidRPr="002A6623">
        <w:rPr>
          <w:rFonts w:ascii="Arial Narrow" w:hAnsi="Arial Narrow"/>
          <w:sz w:val="24"/>
          <w:szCs w:val="24"/>
        </w:rPr>
        <w:t xml:space="preserve">wobec czynności </w:t>
      </w:r>
      <w:r w:rsidRPr="002A6623">
        <w:rPr>
          <w:rFonts w:ascii="Arial Narrow" w:hAnsi="Arial Narrow"/>
          <w:sz w:val="24"/>
          <w:szCs w:val="24"/>
        </w:rPr>
        <w:t xml:space="preserve">: </w:t>
      </w:r>
    </w:p>
    <w:p w14:paraId="606C8248" w14:textId="0D37EBFC" w:rsidR="006D02D7" w:rsidRPr="002A6623" w:rsidRDefault="006D02D7" w:rsidP="00780A2A">
      <w:pPr>
        <w:pStyle w:val="Akapitzlist"/>
        <w:numPr>
          <w:ilvl w:val="0"/>
          <w:numId w:val="27"/>
        </w:numPr>
        <w:spacing w:line="276" w:lineRule="auto"/>
        <w:contextualSpacing w:val="0"/>
        <w:rPr>
          <w:rFonts w:ascii="Arial Narrow" w:hAnsi="Arial Narrow"/>
          <w:sz w:val="24"/>
          <w:szCs w:val="24"/>
        </w:rPr>
      </w:pPr>
      <w:r w:rsidRPr="002A6623">
        <w:rPr>
          <w:rFonts w:ascii="Arial Narrow" w:hAnsi="Arial Narrow"/>
          <w:sz w:val="24"/>
          <w:szCs w:val="24"/>
        </w:rPr>
        <w:t>określenia</w:t>
      </w:r>
      <w:r w:rsidR="000B55BF" w:rsidRPr="002A6623">
        <w:rPr>
          <w:rFonts w:ascii="Arial Narrow" w:hAnsi="Arial Narrow"/>
          <w:sz w:val="24"/>
          <w:szCs w:val="24"/>
        </w:rPr>
        <w:t xml:space="preserve"> </w:t>
      </w:r>
      <w:r w:rsidRPr="002A6623">
        <w:rPr>
          <w:rFonts w:ascii="Arial Narrow" w:hAnsi="Arial Narrow"/>
          <w:sz w:val="24"/>
          <w:szCs w:val="24"/>
        </w:rPr>
        <w:t>warunków</w:t>
      </w:r>
      <w:r w:rsidR="000B55BF" w:rsidRPr="002A6623">
        <w:rPr>
          <w:rFonts w:ascii="Arial Narrow" w:hAnsi="Arial Narrow"/>
          <w:sz w:val="24"/>
          <w:szCs w:val="24"/>
        </w:rPr>
        <w:t xml:space="preserve"> </w:t>
      </w:r>
      <w:r w:rsidRPr="002A6623">
        <w:rPr>
          <w:rFonts w:ascii="Arial Narrow" w:hAnsi="Arial Narrow"/>
          <w:sz w:val="24"/>
          <w:szCs w:val="24"/>
        </w:rPr>
        <w:t>udziału w post</w:t>
      </w:r>
      <w:r w:rsidR="00D332F6" w:rsidRPr="002A6623">
        <w:rPr>
          <w:rFonts w:ascii="Arial Narrow" w:hAnsi="Arial Narrow"/>
          <w:sz w:val="24"/>
          <w:szCs w:val="24"/>
        </w:rPr>
        <w:t>ę</w:t>
      </w:r>
      <w:r w:rsidRPr="002A6623">
        <w:rPr>
          <w:rFonts w:ascii="Arial Narrow" w:hAnsi="Arial Narrow"/>
          <w:sz w:val="24"/>
          <w:szCs w:val="24"/>
        </w:rPr>
        <w:t xml:space="preserve">powaniu , </w:t>
      </w:r>
    </w:p>
    <w:p w14:paraId="3DCEEB7C" w14:textId="7A3101CE" w:rsidR="006D02D7" w:rsidRPr="002A6623" w:rsidRDefault="006D02D7" w:rsidP="00780A2A">
      <w:pPr>
        <w:pStyle w:val="Akapitzlist"/>
        <w:numPr>
          <w:ilvl w:val="0"/>
          <w:numId w:val="27"/>
        </w:numPr>
        <w:spacing w:line="276" w:lineRule="auto"/>
        <w:contextualSpacing w:val="0"/>
        <w:rPr>
          <w:rFonts w:ascii="Arial Narrow" w:hAnsi="Arial Narrow"/>
          <w:sz w:val="24"/>
          <w:szCs w:val="24"/>
        </w:rPr>
      </w:pPr>
      <w:r w:rsidRPr="002A6623">
        <w:rPr>
          <w:rFonts w:ascii="Arial Narrow" w:hAnsi="Arial Narrow"/>
          <w:sz w:val="24"/>
          <w:szCs w:val="24"/>
        </w:rPr>
        <w:t>wykluczenia odwołującego</w:t>
      </w:r>
      <w:r w:rsidR="000B55BF" w:rsidRPr="002A6623">
        <w:rPr>
          <w:rFonts w:ascii="Arial Narrow" w:hAnsi="Arial Narrow"/>
          <w:sz w:val="24"/>
          <w:szCs w:val="24"/>
        </w:rPr>
        <w:t xml:space="preserve"> </w:t>
      </w:r>
      <w:r w:rsidRPr="002A6623">
        <w:rPr>
          <w:rFonts w:ascii="Arial Narrow" w:hAnsi="Arial Narrow"/>
          <w:sz w:val="24"/>
          <w:szCs w:val="24"/>
        </w:rPr>
        <w:t>z postępowania o udzielenie zamówienia ,</w:t>
      </w:r>
    </w:p>
    <w:p w14:paraId="462CBA08" w14:textId="1F1CA86D" w:rsidR="006D02D7" w:rsidRPr="002A6623" w:rsidRDefault="006D02D7" w:rsidP="00780A2A">
      <w:pPr>
        <w:pStyle w:val="Akapitzlist"/>
        <w:numPr>
          <w:ilvl w:val="0"/>
          <w:numId w:val="27"/>
        </w:numPr>
        <w:spacing w:line="276" w:lineRule="auto"/>
        <w:contextualSpacing w:val="0"/>
        <w:rPr>
          <w:rFonts w:ascii="Arial Narrow" w:hAnsi="Arial Narrow"/>
          <w:sz w:val="24"/>
          <w:szCs w:val="24"/>
        </w:rPr>
      </w:pPr>
      <w:r w:rsidRPr="002A6623">
        <w:rPr>
          <w:rFonts w:ascii="Arial Narrow" w:hAnsi="Arial Narrow"/>
          <w:sz w:val="24"/>
          <w:szCs w:val="24"/>
        </w:rPr>
        <w:t>odrzucenia oferty</w:t>
      </w:r>
      <w:r w:rsidR="00D332F6" w:rsidRPr="002A6623">
        <w:rPr>
          <w:rFonts w:ascii="Arial Narrow" w:hAnsi="Arial Narrow"/>
          <w:sz w:val="24"/>
          <w:szCs w:val="24"/>
        </w:rPr>
        <w:t xml:space="preserve"> odwołującego</w:t>
      </w:r>
      <w:r w:rsidRPr="002A6623">
        <w:rPr>
          <w:rFonts w:ascii="Arial Narrow" w:hAnsi="Arial Narrow"/>
          <w:sz w:val="24"/>
          <w:szCs w:val="24"/>
        </w:rPr>
        <w:t>,</w:t>
      </w:r>
    </w:p>
    <w:p w14:paraId="3CE99169" w14:textId="7CFD03EE" w:rsidR="006D02D7" w:rsidRPr="002A6623" w:rsidRDefault="006D02D7" w:rsidP="00780A2A">
      <w:pPr>
        <w:pStyle w:val="Akapitzlist"/>
        <w:numPr>
          <w:ilvl w:val="0"/>
          <w:numId w:val="27"/>
        </w:numPr>
        <w:spacing w:line="276" w:lineRule="auto"/>
        <w:contextualSpacing w:val="0"/>
        <w:rPr>
          <w:rFonts w:ascii="Arial Narrow" w:hAnsi="Arial Narrow"/>
          <w:sz w:val="24"/>
          <w:szCs w:val="24"/>
        </w:rPr>
      </w:pPr>
      <w:r w:rsidRPr="002A6623">
        <w:rPr>
          <w:rFonts w:ascii="Arial Narrow" w:hAnsi="Arial Narrow"/>
          <w:sz w:val="24"/>
          <w:szCs w:val="24"/>
        </w:rPr>
        <w:t xml:space="preserve">opisu przedmiotu zamówienia, </w:t>
      </w:r>
    </w:p>
    <w:p w14:paraId="677C2E14" w14:textId="5680A925" w:rsidR="006D02D7" w:rsidRPr="002A6623" w:rsidRDefault="006D02D7" w:rsidP="00780A2A">
      <w:pPr>
        <w:pStyle w:val="Akapitzlist"/>
        <w:numPr>
          <w:ilvl w:val="0"/>
          <w:numId w:val="27"/>
        </w:numPr>
        <w:spacing w:line="276" w:lineRule="auto"/>
        <w:contextualSpacing w:val="0"/>
        <w:rPr>
          <w:rFonts w:ascii="Arial Narrow" w:hAnsi="Arial Narrow"/>
          <w:sz w:val="24"/>
          <w:szCs w:val="24"/>
        </w:rPr>
      </w:pPr>
      <w:r w:rsidRPr="002A6623">
        <w:rPr>
          <w:rFonts w:ascii="Arial Narrow" w:hAnsi="Arial Narrow"/>
          <w:sz w:val="24"/>
          <w:szCs w:val="24"/>
        </w:rPr>
        <w:t>wyboru najkorzystniejszej oferty.</w:t>
      </w:r>
      <w:r w:rsidR="000B55BF" w:rsidRPr="002A6623">
        <w:rPr>
          <w:rFonts w:ascii="Arial Narrow" w:hAnsi="Arial Narrow"/>
          <w:sz w:val="24"/>
          <w:szCs w:val="24"/>
        </w:rPr>
        <w:t xml:space="preserve"> </w:t>
      </w:r>
    </w:p>
    <w:p w14:paraId="100C822B" w14:textId="3AA46BD4" w:rsidR="00F35270" w:rsidRPr="002A6623" w:rsidRDefault="00F35270" w:rsidP="00780A2A">
      <w:pPr>
        <w:numPr>
          <w:ilvl w:val="0"/>
          <w:numId w:val="9"/>
        </w:numPr>
        <w:spacing w:before="60" w:line="276" w:lineRule="auto"/>
        <w:ind w:left="284" w:hanging="284"/>
        <w:rPr>
          <w:rFonts w:ascii="Arial Narrow" w:hAnsi="Arial Narrow"/>
          <w:sz w:val="24"/>
          <w:szCs w:val="24"/>
        </w:rPr>
      </w:pPr>
      <w:r w:rsidRPr="002A6623">
        <w:rPr>
          <w:rFonts w:ascii="Arial Narrow" w:hAnsi="Arial Narrow"/>
          <w:sz w:val="24"/>
          <w:szCs w:val="24"/>
        </w:rPr>
        <w:t xml:space="preserve">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 </w:t>
      </w:r>
    </w:p>
    <w:p w14:paraId="4AEA744D" w14:textId="3002EAAE" w:rsidR="00F35270" w:rsidRPr="002A6623" w:rsidRDefault="00F35270" w:rsidP="00780A2A">
      <w:pPr>
        <w:numPr>
          <w:ilvl w:val="0"/>
          <w:numId w:val="9"/>
        </w:numPr>
        <w:spacing w:before="60" w:line="276" w:lineRule="auto"/>
        <w:ind w:left="284" w:hanging="284"/>
        <w:rPr>
          <w:rFonts w:ascii="Arial Narrow" w:hAnsi="Arial Narrow"/>
          <w:sz w:val="24"/>
          <w:szCs w:val="24"/>
        </w:rPr>
      </w:pPr>
      <w:r w:rsidRPr="002A6623">
        <w:rPr>
          <w:rFonts w:ascii="Arial Narrow" w:hAnsi="Arial Narrow"/>
          <w:sz w:val="24"/>
          <w:szCs w:val="24"/>
        </w:rPr>
        <w:t xml:space="preserve">Odwołanie wnosi się do Prezesa Izby w formie pisemnej w postaci papierowej albo w postaci elektronicznej, opatrzone odpowiednio własnoręcznym podpisem albo kwalifikowanym podpisem elektronicznym. </w:t>
      </w:r>
    </w:p>
    <w:p w14:paraId="466F468E" w14:textId="77777777" w:rsidR="00CE0761" w:rsidRPr="002A6623" w:rsidRDefault="00F35270" w:rsidP="00780A2A">
      <w:pPr>
        <w:numPr>
          <w:ilvl w:val="0"/>
          <w:numId w:val="9"/>
        </w:numPr>
        <w:spacing w:before="60" w:line="276" w:lineRule="auto"/>
        <w:ind w:left="284" w:hanging="284"/>
        <w:rPr>
          <w:rFonts w:ascii="Arial Narrow" w:hAnsi="Arial Narrow"/>
          <w:sz w:val="24"/>
          <w:szCs w:val="24"/>
        </w:rPr>
      </w:pPr>
      <w:r w:rsidRPr="002A6623">
        <w:rPr>
          <w:rFonts w:ascii="Arial Narrow" w:hAnsi="Arial Narrow"/>
          <w:sz w:val="24"/>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14:paraId="5FEFAA7B" w14:textId="75ECFC02" w:rsidR="006D02D7" w:rsidRPr="002A6623" w:rsidRDefault="006D02D7" w:rsidP="00780A2A">
      <w:pPr>
        <w:numPr>
          <w:ilvl w:val="0"/>
          <w:numId w:val="9"/>
        </w:numPr>
        <w:spacing w:before="60" w:line="276" w:lineRule="auto"/>
        <w:ind w:left="284" w:hanging="284"/>
        <w:rPr>
          <w:rFonts w:ascii="Arial Narrow" w:hAnsi="Arial Narrow"/>
          <w:sz w:val="24"/>
          <w:szCs w:val="24"/>
        </w:rPr>
      </w:pPr>
      <w:r w:rsidRPr="002A6623">
        <w:rPr>
          <w:rFonts w:ascii="Arial Narrow" w:hAnsi="Arial Narrow"/>
          <w:sz w:val="24"/>
          <w:szCs w:val="24"/>
        </w:rPr>
        <w:t>Terminy wniesienia odwołania określa art. 182</w:t>
      </w:r>
      <w:r w:rsidR="000B55BF" w:rsidRPr="002A6623">
        <w:rPr>
          <w:rFonts w:ascii="Arial Narrow" w:hAnsi="Arial Narrow"/>
          <w:sz w:val="24"/>
          <w:szCs w:val="24"/>
        </w:rPr>
        <w:t xml:space="preserve"> </w:t>
      </w:r>
      <w:r w:rsidRPr="002A6623">
        <w:rPr>
          <w:rFonts w:ascii="Arial Narrow" w:hAnsi="Arial Narrow"/>
          <w:sz w:val="24"/>
          <w:szCs w:val="24"/>
        </w:rPr>
        <w:t>ustawy Pzp.</w:t>
      </w:r>
    </w:p>
    <w:p w14:paraId="36B0E7C3" w14:textId="16E4BB5F" w:rsidR="006D02D7" w:rsidRPr="002A6623" w:rsidRDefault="00E91A03" w:rsidP="00CE0761">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Dodatkowe Informacje</w:t>
      </w:r>
    </w:p>
    <w:p w14:paraId="1C131351" w14:textId="5623F450" w:rsidR="006D02D7" w:rsidRPr="002A6623" w:rsidRDefault="006D02D7" w:rsidP="00780A2A">
      <w:pPr>
        <w:numPr>
          <w:ilvl w:val="0"/>
          <w:numId w:val="10"/>
        </w:numPr>
        <w:autoSpaceDE w:val="0"/>
        <w:autoSpaceDN w:val="0"/>
        <w:adjustRightInd w:val="0"/>
        <w:spacing w:before="60"/>
        <w:ind w:left="284"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W przypadku zmiany lub rezygnacji z podwykonawcy, na którego zasoby </w:t>
      </w:r>
      <w:r w:rsidR="00DE433B" w:rsidRPr="002A6623">
        <w:rPr>
          <w:rFonts w:ascii="Arial Narrow" w:eastAsia="Times New Roman" w:hAnsi="Arial Narrow" w:cs="Tahoma"/>
          <w:sz w:val="24"/>
          <w:szCs w:val="24"/>
          <w:lang w:eastAsia="pl-PL"/>
        </w:rPr>
        <w:t>W</w:t>
      </w:r>
      <w:r w:rsidRPr="002A6623">
        <w:rPr>
          <w:rFonts w:ascii="Arial Narrow" w:eastAsia="Times New Roman" w:hAnsi="Arial Narrow" w:cs="Tahoma"/>
          <w:sz w:val="24"/>
          <w:szCs w:val="24"/>
          <w:lang w:eastAsia="pl-PL"/>
        </w:rPr>
        <w:t>ykonawca powołuje się, na zasadach okreś</w:t>
      </w:r>
      <w:r w:rsidR="00DD4F58" w:rsidRPr="002A6623">
        <w:rPr>
          <w:rFonts w:ascii="Arial Narrow" w:eastAsia="Times New Roman" w:hAnsi="Arial Narrow" w:cs="Tahoma"/>
          <w:sz w:val="24"/>
          <w:szCs w:val="24"/>
          <w:lang w:eastAsia="pl-PL"/>
        </w:rPr>
        <w:t xml:space="preserve">lonych w art. 22a ust. 1 </w:t>
      </w:r>
      <w:r w:rsidRPr="002A6623">
        <w:rPr>
          <w:rFonts w:ascii="Arial Narrow" w:eastAsia="Times New Roman" w:hAnsi="Arial Narrow" w:cs="Tahoma"/>
          <w:sz w:val="24"/>
          <w:szCs w:val="24"/>
          <w:lang w:eastAsia="pl-PL"/>
        </w:rPr>
        <w:t xml:space="preserve">Pzp w celu wykazania spełniania warunków udziału w postępowaniu, wykonawca zobowiązany będzie wykazać </w:t>
      </w:r>
      <w:r w:rsidR="00476AE5" w:rsidRPr="002A6623">
        <w:rPr>
          <w:rFonts w:ascii="Arial Narrow" w:eastAsia="Times New Roman" w:hAnsi="Arial Narrow" w:cs="Tahoma"/>
          <w:sz w:val="24"/>
          <w:szCs w:val="24"/>
          <w:lang w:eastAsia="pl-PL"/>
        </w:rPr>
        <w:t>Zama</w:t>
      </w:r>
      <w:r w:rsidRPr="002A6623">
        <w:rPr>
          <w:rFonts w:ascii="Arial Narrow" w:eastAsia="Times New Roman" w:hAnsi="Arial Narrow" w:cs="Tahoma"/>
          <w:sz w:val="24"/>
          <w:szCs w:val="24"/>
          <w:lang w:eastAsia="pl-PL"/>
        </w:rPr>
        <w:t>wiającemu, iż proponowany inny podwykonawca lub sam wykonawca samodzielnie spełni je w stopniu nie mniejszym niż podwykonawca, na którego zasoby powoływał się w trakcie postępowania o udzielenie zamówienia.</w:t>
      </w:r>
    </w:p>
    <w:p w14:paraId="22D8D116" w14:textId="77777777" w:rsidR="006D02D7" w:rsidRPr="002A6623" w:rsidRDefault="006D02D7"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Wykonawca ponosi wszelkie koszty związane z przygotowaniem i złożeniem ofert.</w:t>
      </w:r>
    </w:p>
    <w:p w14:paraId="27ACEFFA" w14:textId="155D408A" w:rsidR="00AC3C50" w:rsidRPr="002A6623" w:rsidRDefault="00AC3C50"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nie przewiduje zawarcia umowy ramowej.</w:t>
      </w:r>
    </w:p>
    <w:p w14:paraId="5AB5A2F9" w14:textId="77777777" w:rsidR="00690150" w:rsidRPr="002A6623" w:rsidRDefault="00690150"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nie przewiduje udzielenia zamówienia, o których mowa w art.67 ust.1 pkt 6 ustawy Pzp.</w:t>
      </w:r>
    </w:p>
    <w:p w14:paraId="15A033C8" w14:textId="77777777" w:rsidR="00690150" w:rsidRPr="002A6623" w:rsidRDefault="00690150"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Zamawiający nie dopuszcza możliwości składania ofert wariantowych. </w:t>
      </w:r>
    </w:p>
    <w:p w14:paraId="5ABC6D3B" w14:textId="0E6A3359" w:rsidR="00AC3C50" w:rsidRPr="002A6623" w:rsidRDefault="00AC3C50" w:rsidP="00780A2A">
      <w:pPr>
        <w:numPr>
          <w:ilvl w:val="0"/>
          <w:numId w:val="10"/>
        </w:numPr>
        <w:autoSpaceDE w:val="0"/>
        <w:autoSpaceDN w:val="0"/>
        <w:adjustRightInd w:val="0"/>
        <w:spacing w:before="60"/>
        <w:ind w:left="425" w:hanging="284"/>
        <w:rPr>
          <w:rFonts w:ascii="Arial Narrow" w:hAnsi="Arial Narrow"/>
          <w:sz w:val="24"/>
          <w:szCs w:val="24"/>
        </w:rPr>
      </w:pPr>
      <w:r w:rsidRPr="002A6623">
        <w:rPr>
          <w:rFonts w:ascii="Arial Narrow" w:hAnsi="Arial Narrow"/>
          <w:sz w:val="24"/>
          <w:szCs w:val="24"/>
        </w:rPr>
        <w:t>Zamawiający nie przewiduje aukcji elektronicznej.</w:t>
      </w:r>
    </w:p>
    <w:p w14:paraId="3581AC66" w14:textId="7A1CD1B3" w:rsidR="00AC3C50" w:rsidRPr="002A6623" w:rsidRDefault="00AC3C50"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Zamawiający nie przewiduje zwrotów kosztów udziału w postępowaniu.</w:t>
      </w:r>
    </w:p>
    <w:p w14:paraId="3DEF2E0A" w14:textId="098EB977" w:rsidR="00690150" w:rsidRPr="002A6623" w:rsidRDefault="00690150"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Z uwagi na fakt, iż czynności wykonywane przez osoby przy realizacji zamówienia nie wyczerpują znamion stosunku pracy, zamawiający nie przewiduje wymogu zatrudnienia przez wykonawcę osób na umowę o pracę zgodnie z art. 29 ust. 3a ustawy Pzp.</w:t>
      </w:r>
    </w:p>
    <w:p w14:paraId="715FC6CF" w14:textId="73F7265C" w:rsidR="00690150" w:rsidRPr="002A6623" w:rsidRDefault="00690150" w:rsidP="00780A2A">
      <w:pPr>
        <w:numPr>
          <w:ilvl w:val="0"/>
          <w:numId w:val="10"/>
        </w:numPr>
        <w:autoSpaceDE w:val="0"/>
        <w:autoSpaceDN w:val="0"/>
        <w:adjustRightInd w:val="0"/>
        <w:spacing w:before="60"/>
        <w:ind w:left="425" w:hanging="284"/>
        <w:rPr>
          <w:rFonts w:ascii="Arial Narrow" w:eastAsia="Times New Roman" w:hAnsi="Arial Narrow" w:cs="Tahoma"/>
          <w:sz w:val="24"/>
          <w:szCs w:val="24"/>
          <w:lang w:eastAsia="pl-PL"/>
        </w:rPr>
      </w:pPr>
      <w:r w:rsidRPr="002A6623">
        <w:rPr>
          <w:rFonts w:ascii="Arial Narrow" w:eastAsia="Times New Roman" w:hAnsi="Arial Narrow" w:cs="Tahoma"/>
          <w:sz w:val="24"/>
          <w:szCs w:val="24"/>
          <w:lang w:eastAsia="pl-PL"/>
        </w:rPr>
        <w:t xml:space="preserve">Wymagania, o których mowa w art. 29 ust. 4 </w:t>
      </w:r>
      <w:r w:rsidR="004A2652" w:rsidRPr="002A6623">
        <w:rPr>
          <w:rFonts w:ascii="Arial Narrow" w:eastAsia="Times New Roman" w:hAnsi="Arial Narrow" w:cs="Tahoma"/>
          <w:sz w:val="24"/>
          <w:szCs w:val="24"/>
          <w:lang w:eastAsia="pl-PL"/>
        </w:rPr>
        <w:t>u</w:t>
      </w:r>
      <w:r w:rsidRPr="002A6623">
        <w:rPr>
          <w:rFonts w:ascii="Arial Narrow" w:eastAsia="Times New Roman" w:hAnsi="Arial Narrow" w:cs="Tahoma"/>
          <w:sz w:val="24"/>
          <w:szCs w:val="24"/>
          <w:lang w:eastAsia="pl-PL"/>
        </w:rPr>
        <w:t>stawy Pzp- Zamawiający nie przewiduje takich wymagań.</w:t>
      </w:r>
    </w:p>
    <w:p w14:paraId="025AE086" w14:textId="77777777" w:rsidR="00690150" w:rsidRPr="002A6623" w:rsidRDefault="00690150" w:rsidP="00780A2A">
      <w:pPr>
        <w:numPr>
          <w:ilvl w:val="0"/>
          <w:numId w:val="10"/>
        </w:numPr>
        <w:autoSpaceDE w:val="0"/>
        <w:autoSpaceDN w:val="0"/>
        <w:adjustRightInd w:val="0"/>
        <w:spacing w:before="60"/>
        <w:ind w:left="425" w:hanging="284"/>
        <w:rPr>
          <w:rFonts w:ascii="Arial Narrow" w:hAnsi="Arial Narrow"/>
          <w:sz w:val="24"/>
          <w:szCs w:val="24"/>
        </w:rPr>
      </w:pPr>
      <w:r w:rsidRPr="002A6623">
        <w:rPr>
          <w:rFonts w:ascii="Arial Narrow" w:eastAsia="Times New Roman" w:hAnsi="Arial Narrow" w:cs="Tahoma"/>
          <w:sz w:val="24"/>
          <w:szCs w:val="24"/>
          <w:lang w:eastAsia="pl-PL"/>
        </w:rPr>
        <w:t>Osobiste</w:t>
      </w:r>
      <w:r w:rsidRPr="002A6623">
        <w:rPr>
          <w:rFonts w:ascii="Arial Narrow" w:hAnsi="Arial Narrow"/>
          <w:sz w:val="24"/>
          <w:szCs w:val="24"/>
        </w:rPr>
        <w:t xml:space="preserve"> wykonanie przez Wykonawcę kluczowych części zamówienia- Zamawiający nie dokonuje takiego zastrzeżenia.</w:t>
      </w:r>
    </w:p>
    <w:p w14:paraId="715C372B" w14:textId="14049B97" w:rsidR="00690150" w:rsidRPr="002A6623" w:rsidRDefault="00690150" w:rsidP="00780A2A">
      <w:pPr>
        <w:numPr>
          <w:ilvl w:val="0"/>
          <w:numId w:val="10"/>
        </w:numPr>
        <w:autoSpaceDE w:val="0"/>
        <w:autoSpaceDN w:val="0"/>
        <w:adjustRightInd w:val="0"/>
        <w:spacing w:before="60"/>
        <w:ind w:left="425" w:hanging="284"/>
        <w:rPr>
          <w:rFonts w:ascii="Arial Narrow" w:hAnsi="Arial Narrow"/>
          <w:sz w:val="24"/>
          <w:szCs w:val="24"/>
        </w:rPr>
      </w:pPr>
      <w:r w:rsidRPr="002A6623">
        <w:rPr>
          <w:rFonts w:ascii="Arial Narrow" w:hAnsi="Arial Narrow"/>
          <w:sz w:val="24"/>
          <w:szCs w:val="24"/>
        </w:rPr>
        <w:t>Zamawiający nie określa standardów jakościowych, o których mowa w art. 91 ust. 2a ustawy Pzp.</w:t>
      </w:r>
    </w:p>
    <w:p w14:paraId="02EE88D9" w14:textId="38790898" w:rsidR="00690150" w:rsidRPr="002A6623" w:rsidRDefault="00690150" w:rsidP="00780A2A">
      <w:pPr>
        <w:numPr>
          <w:ilvl w:val="0"/>
          <w:numId w:val="10"/>
        </w:numPr>
        <w:autoSpaceDE w:val="0"/>
        <w:autoSpaceDN w:val="0"/>
        <w:adjustRightInd w:val="0"/>
        <w:spacing w:before="60"/>
        <w:ind w:left="425" w:hanging="284"/>
        <w:rPr>
          <w:rFonts w:ascii="Arial Narrow" w:hAnsi="Arial Narrow"/>
          <w:sz w:val="24"/>
          <w:szCs w:val="24"/>
        </w:rPr>
      </w:pPr>
      <w:r w:rsidRPr="002A6623">
        <w:rPr>
          <w:rFonts w:ascii="Arial Narrow" w:hAnsi="Arial Narrow"/>
          <w:sz w:val="24"/>
          <w:szCs w:val="24"/>
        </w:rPr>
        <w:t xml:space="preserve">Zamawiający nie dopuszcza możliwości </w:t>
      </w:r>
      <w:r w:rsidR="00FD2FC5" w:rsidRPr="002A6623">
        <w:rPr>
          <w:rFonts w:ascii="Arial Narrow" w:hAnsi="Arial Narrow"/>
          <w:sz w:val="24"/>
          <w:szCs w:val="24"/>
        </w:rPr>
        <w:t>przedstawiania informacji w zawartych w ofercie w postaci katalogu elektronicznego lub dołączania katalogu elektronicznego do oferty.</w:t>
      </w:r>
    </w:p>
    <w:p w14:paraId="4D5CB59E" w14:textId="413BA499" w:rsidR="00FD2FC5" w:rsidRPr="002A6623" w:rsidRDefault="00FD2FC5" w:rsidP="00780A2A">
      <w:pPr>
        <w:numPr>
          <w:ilvl w:val="0"/>
          <w:numId w:val="10"/>
        </w:numPr>
        <w:autoSpaceDE w:val="0"/>
        <w:autoSpaceDN w:val="0"/>
        <w:adjustRightInd w:val="0"/>
        <w:spacing w:before="60"/>
        <w:ind w:left="425" w:hanging="284"/>
        <w:rPr>
          <w:rFonts w:ascii="Arial Narrow" w:hAnsi="Arial Narrow"/>
          <w:sz w:val="24"/>
          <w:szCs w:val="24"/>
        </w:rPr>
      </w:pPr>
      <w:r w:rsidRPr="002A6623">
        <w:rPr>
          <w:rFonts w:ascii="Arial Narrow" w:hAnsi="Arial Narrow"/>
          <w:sz w:val="24"/>
          <w:szCs w:val="24"/>
        </w:rPr>
        <w:lastRenderedPageBreak/>
        <w:t>Wykonawca w odpowiedzi na ogłoszenie o przetargu nieograniczonym może złożyć ofertę na jedną, kilka lub wszystkie części przedmiotu zamówienia.</w:t>
      </w:r>
    </w:p>
    <w:p w14:paraId="02F544F9" w14:textId="770936D0" w:rsidR="00E6713B" w:rsidRPr="002A6623" w:rsidRDefault="00FA2B1B" w:rsidP="00CE0761">
      <w:pPr>
        <w:pStyle w:val="Styl1"/>
        <w:spacing w:before="120" w:line="276" w:lineRule="auto"/>
        <w:ind w:left="426" w:hanging="426"/>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t>Klauzula Informacyjna</w:t>
      </w:r>
      <w:r w:rsidR="00734739" w:rsidRPr="002A6623">
        <w:rPr>
          <w:rStyle w:val="Odwoaniedelikatne"/>
          <w:rFonts w:ascii="Arial Narrow" w:hAnsi="Arial Narrow"/>
          <w:b/>
          <w:color w:val="auto"/>
          <w:sz w:val="24"/>
          <w:szCs w:val="24"/>
        </w:rPr>
        <w:t xml:space="preserve"> </w:t>
      </w:r>
      <w:r w:rsidR="00E65DCF" w:rsidRPr="002A6623">
        <w:rPr>
          <w:rStyle w:val="Odwoaniedelikatne"/>
          <w:rFonts w:ascii="Arial Narrow" w:hAnsi="Arial Narrow"/>
          <w:b/>
          <w:color w:val="auto"/>
          <w:sz w:val="24"/>
          <w:szCs w:val="24"/>
        </w:rPr>
        <w:t>z Art. 13 RODO</w:t>
      </w:r>
    </w:p>
    <w:p w14:paraId="51CA9B64" w14:textId="3552847D" w:rsidR="004D7E74" w:rsidRPr="002A6623" w:rsidRDefault="004D7E74" w:rsidP="00576607">
      <w:pPr>
        <w:pStyle w:val="Styl1"/>
        <w:numPr>
          <w:ilvl w:val="0"/>
          <w:numId w:val="0"/>
        </w:numPr>
        <w:spacing w:line="276" w:lineRule="auto"/>
        <w:ind w:firstLine="284"/>
        <w:rPr>
          <w:rFonts w:ascii="Arial Narrow" w:hAnsi="Arial Narrow" w:cs="Arial"/>
          <w:color w:val="auto"/>
          <w:sz w:val="24"/>
          <w:szCs w:val="24"/>
        </w:rPr>
      </w:pPr>
      <w:r w:rsidRPr="002A6623">
        <w:rPr>
          <w:rFonts w:ascii="Arial Narrow" w:hAnsi="Arial Narrow" w:cs="Arial"/>
          <w:color w:val="auto"/>
          <w:sz w:val="24"/>
          <w:szCs w:val="24"/>
        </w:rPr>
        <w:t>Zgodnie z art. 13 ust. 1 i 2 rozporządzenia Parlamentu Europejskiego i Rady (UE) 2016/679 z dnia 27 kwietnia 2016 r. w sprawie ochrony osób fizycznych w związku z przetwarzaniem danych osobowych</w:t>
      </w:r>
      <w:r w:rsidR="000B55BF" w:rsidRPr="002A6623">
        <w:rPr>
          <w:rFonts w:ascii="Arial Narrow" w:hAnsi="Arial Narrow" w:cs="Arial"/>
          <w:color w:val="auto"/>
          <w:sz w:val="24"/>
          <w:szCs w:val="24"/>
        </w:rPr>
        <w:t xml:space="preserve"> </w:t>
      </w:r>
      <w:r w:rsidRPr="002A6623">
        <w:rPr>
          <w:rFonts w:ascii="Arial Narrow" w:hAnsi="Arial Narrow" w:cs="Arial"/>
          <w:color w:val="auto"/>
          <w:sz w:val="24"/>
          <w:szCs w:val="24"/>
        </w:rPr>
        <w:t xml:space="preserve">i w sprawie swobodnego przepływu takich danych oraz uchylenia dyrektywy 95/46/WE (ogólne rozporządzenie o ochronie danych) (Dz. Urz. UE L 119 z 04.05.2016, str. 1), dalej „RODO”, informuję, że: </w:t>
      </w:r>
    </w:p>
    <w:p w14:paraId="64B8332D" w14:textId="618CEEB7" w:rsidR="004D7E74" w:rsidRPr="002A6623" w:rsidRDefault="004D7E74" w:rsidP="00CD1F7A">
      <w:pPr>
        <w:pStyle w:val="Styl1"/>
        <w:numPr>
          <w:ilvl w:val="0"/>
          <w:numId w:val="28"/>
        </w:numPr>
        <w:spacing w:line="276" w:lineRule="auto"/>
        <w:rPr>
          <w:rFonts w:ascii="Arial Narrow" w:hAnsi="Arial Narrow" w:cs="Arial"/>
          <w:color w:val="auto"/>
          <w:sz w:val="24"/>
          <w:szCs w:val="24"/>
        </w:rPr>
      </w:pPr>
      <w:r w:rsidRPr="002A6623">
        <w:rPr>
          <w:rFonts w:ascii="Arial Narrow" w:hAnsi="Arial Narrow" w:cs="Arial"/>
          <w:color w:val="auto"/>
          <w:sz w:val="24"/>
          <w:szCs w:val="24"/>
        </w:rPr>
        <w:t xml:space="preserve">administratorem </w:t>
      </w:r>
      <w:r w:rsidR="00CE0761" w:rsidRPr="002A6623">
        <w:rPr>
          <w:rFonts w:ascii="Arial Narrow" w:hAnsi="Arial Narrow" w:cs="Arial"/>
          <w:color w:val="auto"/>
          <w:sz w:val="24"/>
          <w:szCs w:val="24"/>
        </w:rPr>
        <w:t>Pani/Pana danych osobowych jest: Urząd Gminy Dwikozy</w:t>
      </w:r>
      <w:r w:rsidRPr="002A6623">
        <w:rPr>
          <w:rFonts w:ascii="Arial Narrow" w:hAnsi="Arial Narrow" w:cs="Arial"/>
          <w:color w:val="auto"/>
          <w:sz w:val="24"/>
          <w:szCs w:val="24"/>
        </w:rPr>
        <w:t xml:space="preserve">, e-mail: </w:t>
      </w:r>
      <w:hyperlink r:id="rId16" w:history="1">
        <w:r w:rsidR="00445C2C" w:rsidRPr="002A6623">
          <w:rPr>
            <w:rStyle w:val="Hipercze"/>
            <w:rFonts w:ascii="Arial Narrow" w:hAnsi="Arial Narrow"/>
            <w:color w:val="auto"/>
            <w:sz w:val="24"/>
            <w:szCs w:val="24"/>
            <w:u w:val="none"/>
          </w:rPr>
          <w:t>urzad@dwikozy.gmina.pl</w:t>
        </w:r>
      </w:hyperlink>
      <w:r w:rsidRPr="002A6623">
        <w:rPr>
          <w:rFonts w:ascii="Arial Narrow" w:hAnsi="Arial Narrow" w:cs="Arial"/>
          <w:color w:val="auto"/>
          <w:sz w:val="24"/>
          <w:szCs w:val="24"/>
        </w:rPr>
        <w:t>; in</w:t>
      </w:r>
      <w:r w:rsidR="00AB4BB2" w:rsidRPr="002A6623">
        <w:rPr>
          <w:rFonts w:ascii="Arial Narrow" w:hAnsi="Arial Narrow" w:cs="Arial"/>
          <w:color w:val="auto"/>
          <w:sz w:val="24"/>
          <w:szCs w:val="24"/>
        </w:rPr>
        <w:t>spektor ochrony danych osobowyc</w:t>
      </w:r>
      <w:r w:rsidR="00AB4BB2" w:rsidRPr="002A6623">
        <w:rPr>
          <w:rFonts w:ascii="Arial Narrow" w:hAnsi="Arial Narrow" w:cs="Arial"/>
          <w:color w:val="auto"/>
          <w:sz w:val="24"/>
          <w:szCs w:val="24"/>
          <w:lang w:val="pl-PL"/>
        </w:rPr>
        <w:t>h</w:t>
      </w:r>
      <w:r w:rsidR="00CD1F7A" w:rsidRPr="002A6623">
        <w:rPr>
          <w:rFonts w:ascii="Arial Narrow" w:hAnsi="Arial Narrow" w:cs="Arial"/>
          <w:color w:val="auto"/>
          <w:sz w:val="24"/>
          <w:szCs w:val="24"/>
        </w:rPr>
        <w:t xml:space="preserve">: </w:t>
      </w:r>
      <w:r w:rsidR="00CE0761" w:rsidRPr="002A6623">
        <w:rPr>
          <w:rFonts w:ascii="Arial Narrow" w:hAnsi="Arial Narrow" w:cs="Arial"/>
          <w:color w:val="auto"/>
          <w:sz w:val="24"/>
          <w:szCs w:val="24"/>
          <w:lang w:val="pl-PL"/>
        </w:rPr>
        <w:t>Pani</w:t>
      </w:r>
      <w:r w:rsidR="00CD1F7A" w:rsidRPr="002A6623">
        <w:rPr>
          <w:rFonts w:ascii="Arial Narrow" w:hAnsi="Arial Narrow" w:cs="Arial"/>
          <w:color w:val="auto"/>
          <w:sz w:val="24"/>
          <w:szCs w:val="24"/>
        </w:rPr>
        <w:t xml:space="preserve"> </w:t>
      </w:r>
      <w:r w:rsidR="00CD1F7A" w:rsidRPr="002A6623">
        <w:rPr>
          <w:rFonts w:ascii="Arial Narrow" w:hAnsi="Arial Narrow" w:cs="Arial"/>
          <w:color w:val="auto"/>
          <w:sz w:val="24"/>
          <w:szCs w:val="24"/>
          <w:shd w:val="clear" w:color="auto" w:fill="FFFFFF" w:themeFill="background1"/>
          <w:lang w:val="pl-PL"/>
        </w:rPr>
        <w:t>Monika Kraszula</w:t>
      </w:r>
      <w:r w:rsidR="00CD1F7A" w:rsidRPr="002A6623">
        <w:rPr>
          <w:rFonts w:ascii="Arial Narrow" w:hAnsi="Arial Narrow" w:cs="Arial"/>
          <w:color w:val="auto"/>
          <w:sz w:val="24"/>
          <w:szCs w:val="24"/>
        </w:rPr>
        <w:t xml:space="preserve"> e-mail: </w:t>
      </w:r>
      <w:r w:rsidR="00CD1F7A" w:rsidRPr="002A6623">
        <w:rPr>
          <w:rFonts w:ascii="Arial Narrow" w:hAnsi="Arial Narrow" w:cs="Arial"/>
          <w:color w:val="auto"/>
          <w:sz w:val="24"/>
          <w:szCs w:val="24"/>
          <w:lang w:val="pl-PL"/>
        </w:rPr>
        <w:t>monika.kraszula@dwikozy.gmina.pl, nr tel.: 15 83 11 471 wew. 49</w:t>
      </w:r>
    </w:p>
    <w:p w14:paraId="09903C1D" w14:textId="20A3CE27"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Pani/Pana dane osobowe przetwarzane będą na podstawie art. 6 ust. 1 lit. c</w:t>
      </w:r>
      <w:r w:rsidRPr="002A6623">
        <w:rPr>
          <w:rFonts w:ascii="Arial Narrow" w:hAnsi="Arial Narrow" w:cs="Arial"/>
          <w:i/>
          <w:iCs/>
          <w:color w:val="auto"/>
          <w:sz w:val="24"/>
          <w:szCs w:val="24"/>
        </w:rPr>
        <w:t xml:space="preserve"> </w:t>
      </w:r>
      <w:r w:rsidRPr="002A6623">
        <w:rPr>
          <w:rFonts w:ascii="Arial Narrow" w:hAnsi="Arial Narrow" w:cs="Arial"/>
          <w:color w:val="auto"/>
          <w:sz w:val="24"/>
          <w:szCs w:val="24"/>
        </w:rPr>
        <w:t>RODO w celu związanym z postępowaniem o udzielenie zamówienia publicznego</w:t>
      </w:r>
      <w:r w:rsidR="000B55BF" w:rsidRPr="002A6623">
        <w:rPr>
          <w:rFonts w:ascii="Arial Narrow" w:hAnsi="Arial Narrow" w:cs="Arial"/>
          <w:color w:val="auto"/>
          <w:sz w:val="24"/>
          <w:szCs w:val="24"/>
        </w:rPr>
        <w:t xml:space="preserve"> </w:t>
      </w:r>
      <w:r w:rsidRPr="002A6623">
        <w:rPr>
          <w:rFonts w:ascii="Arial Narrow" w:hAnsi="Arial Narrow" w:cs="Arial"/>
          <w:color w:val="auto"/>
          <w:sz w:val="24"/>
          <w:szCs w:val="24"/>
        </w:rPr>
        <w:t>na „</w:t>
      </w:r>
      <w:r w:rsidR="00AB4BB2" w:rsidRPr="002A6623">
        <w:rPr>
          <w:rFonts w:ascii="Arial Narrow" w:hAnsi="Arial Narrow" w:cs="Arial"/>
          <w:b/>
          <w:color w:val="auto"/>
          <w:sz w:val="24"/>
          <w:szCs w:val="24"/>
          <w:lang w:val="pl-PL"/>
        </w:rPr>
        <w:t xml:space="preserve">Usługę </w:t>
      </w:r>
      <w:r w:rsidR="00CE0761" w:rsidRPr="002A6623">
        <w:rPr>
          <w:rFonts w:ascii="Arial Narrow" w:hAnsi="Arial Narrow" w:cs="Arial"/>
          <w:b/>
          <w:color w:val="auto"/>
          <w:sz w:val="24"/>
          <w:szCs w:val="24"/>
          <w:lang w:val="pl-PL"/>
        </w:rPr>
        <w:t>opracowania kompletu dokumentacji projektowo- kosztorysowej</w:t>
      </w:r>
      <w:r w:rsidRPr="002A6623">
        <w:rPr>
          <w:rFonts w:ascii="Arial Narrow" w:hAnsi="Arial Narrow" w:cs="Arial"/>
          <w:b/>
          <w:color w:val="auto"/>
          <w:sz w:val="24"/>
          <w:szCs w:val="24"/>
        </w:rPr>
        <w:t>”</w:t>
      </w:r>
      <w:r w:rsidRPr="002A6623">
        <w:rPr>
          <w:rFonts w:ascii="Arial Narrow" w:hAnsi="Arial Narrow" w:cs="Arial"/>
          <w:i/>
          <w:iCs/>
          <w:color w:val="auto"/>
          <w:sz w:val="24"/>
          <w:szCs w:val="24"/>
        </w:rPr>
        <w:t xml:space="preserve">, </w:t>
      </w:r>
      <w:r w:rsidRPr="002A6623">
        <w:rPr>
          <w:rFonts w:ascii="Arial Narrow" w:hAnsi="Arial Narrow" w:cs="Arial"/>
          <w:b/>
          <w:color w:val="auto"/>
          <w:sz w:val="24"/>
          <w:szCs w:val="24"/>
        </w:rPr>
        <w:t xml:space="preserve">numer sprawy </w:t>
      </w:r>
      <w:r w:rsidR="00CD1F7A" w:rsidRPr="002A6623">
        <w:rPr>
          <w:rFonts w:ascii="Arial Narrow" w:hAnsi="Arial Narrow"/>
          <w:b/>
          <w:color w:val="auto"/>
          <w:sz w:val="24"/>
          <w:szCs w:val="24"/>
          <w:lang w:val="pl-PL"/>
        </w:rPr>
        <w:t>ZPI.271.07.2019.MD</w:t>
      </w:r>
      <w:r w:rsidRPr="002A6623">
        <w:rPr>
          <w:rFonts w:ascii="Arial Narrow" w:hAnsi="Arial Narrow" w:cs="Arial"/>
          <w:b/>
          <w:color w:val="auto"/>
          <w:sz w:val="24"/>
          <w:szCs w:val="24"/>
        </w:rPr>
        <w:t xml:space="preserve">, </w:t>
      </w:r>
      <w:r w:rsidRPr="002A6623">
        <w:rPr>
          <w:rFonts w:ascii="Arial Narrow" w:hAnsi="Arial Narrow" w:cs="Arial"/>
          <w:color w:val="auto"/>
          <w:sz w:val="24"/>
          <w:szCs w:val="24"/>
        </w:rPr>
        <w:t>prowadzonym w trybie przetargu nieograniczonego;</w:t>
      </w:r>
    </w:p>
    <w:p w14:paraId="7D5ED430" w14:textId="32792780"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odbiorcami Pani/Pana danych osobowych będą osoby lub podmioty, którym udostępniona zostanie dokumentacja postępowania w oparciu o art. 8 oraz art. 96 ust. 3 ustawy z dnia 29 stycznia 2004 r. – Prawo zamówień publicznych (</w:t>
      </w:r>
      <w:r w:rsidR="00AB4BB2" w:rsidRPr="002A6623">
        <w:rPr>
          <w:rFonts w:ascii="Arial Narrow" w:hAnsi="Arial Narrow" w:cs="Arial"/>
          <w:color w:val="auto"/>
          <w:sz w:val="24"/>
          <w:szCs w:val="24"/>
          <w:lang w:val="pl-PL"/>
        </w:rPr>
        <w:t>tj. Dz.U. z 2018 r., poz.1986</w:t>
      </w:r>
      <w:r w:rsidRPr="002A6623">
        <w:rPr>
          <w:rFonts w:ascii="Arial Narrow" w:hAnsi="Arial Narrow" w:cs="Arial"/>
          <w:color w:val="auto"/>
          <w:sz w:val="24"/>
          <w:szCs w:val="24"/>
        </w:rPr>
        <w:t>), dalej „ustawa Pzp”;</w:t>
      </w:r>
      <w:r w:rsidR="000B55BF" w:rsidRPr="002A6623">
        <w:rPr>
          <w:rFonts w:ascii="Arial Narrow" w:hAnsi="Arial Narrow" w:cs="Arial"/>
          <w:color w:val="auto"/>
          <w:sz w:val="24"/>
          <w:szCs w:val="24"/>
        </w:rPr>
        <w:t xml:space="preserve"> </w:t>
      </w:r>
    </w:p>
    <w:p w14:paraId="39FF235C" w14:textId="77777777"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0BFC45E2" w14:textId="77777777"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811B130" w14:textId="77777777"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w odniesieniu do Pani/Pana danych osobowych decyzje nie będą podejmowane w sposób zautomatyzowany, stosowanie do art. 22 RODO;</w:t>
      </w:r>
    </w:p>
    <w:p w14:paraId="09C76039" w14:textId="77777777"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lang w:val="pl-PL"/>
        </w:rPr>
        <w:t>posiada</w:t>
      </w:r>
      <w:r w:rsidRPr="002A6623">
        <w:rPr>
          <w:rFonts w:ascii="Arial Narrow" w:hAnsi="Arial Narrow" w:cs="Arial"/>
          <w:color w:val="auto"/>
          <w:sz w:val="24"/>
          <w:szCs w:val="24"/>
          <w:lang w:val="en-US"/>
        </w:rPr>
        <w:t xml:space="preserve"> </w:t>
      </w:r>
      <w:r w:rsidRPr="002A6623">
        <w:rPr>
          <w:rFonts w:ascii="Arial Narrow" w:hAnsi="Arial Narrow" w:cs="Arial"/>
          <w:color w:val="auto"/>
          <w:sz w:val="24"/>
          <w:szCs w:val="24"/>
          <w:lang w:val="pl-PL"/>
        </w:rPr>
        <w:t>Pani</w:t>
      </w:r>
      <w:r w:rsidRPr="002A6623">
        <w:rPr>
          <w:rFonts w:ascii="Arial Narrow" w:hAnsi="Arial Narrow" w:cs="Arial"/>
          <w:color w:val="auto"/>
          <w:sz w:val="24"/>
          <w:szCs w:val="24"/>
          <w:lang w:val="en-US"/>
        </w:rPr>
        <w:t>/Pan:</w:t>
      </w:r>
    </w:p>
    <w:p w14:paraId="40C31FC2" w14:textId="77777777" w:rsidR="004D7E74" w:rsidRPr="002A6623" w:rsidRDefault="004D7E74" w:rsidP="00780A2A">
      <w:pPr>
        <w:pStyle w:val="Styl1"/>
        <w:numPr>
          <w:ilvl w:val="0"/>
          <w:numId w:val="29"/>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na podstawie art. 15 RODO prawo dostępu do danych osobowych Pani/Pana dotyczących;</w:t>
      </w:r>
    </w:p>
    <w:p w14:paraId="18A62008" w14:textId="25BF2443" w:rsidR="004D7E74" w:rsidRPr="002A6623" w:rsidRDefault="004D7E74" w:rsidP="00780A2A">
      <w:pPr>
        <w:pStyle w:val="Styl1"/>
        <w:numPr>
          <w:ilvl w:val="0"/>
          <w:numId w:val="29"/>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na podstawie art. 16 RODO prawo do sprostowania Pani/Pana danych osobowych</w:t>
      </w:r>
      <w:r w:rsidR="00AB4BB2" w:rsidRPr="002A6623">
        <w:rPr>
          <w:rStyle w:val="Odwoanieprzypisudolnego"/>
          <w:rFonts w:ascii="Arial Narrow" w:hAnsi="Arial Narrow" w:cs="Arial"/>
          <w:color w:val="auto"/>
          <w:sz w:val="24"/>
          <w:szCs w:val="24"/>
        </w:rPr>
        <w:footnoteReference w:id="1"/>
      </w:r>
      <w:r w:rsidRPr="002A6623">
        <w:rPr>
          <w:rFonts w:ascii="Arial Narrow" w:hAnsi="Arial Narrow" w:cs="Arial"/>
          <w:color w:val="auto"/>
          <w:sz w:val="24"/>
          <w:szCs w:val="24"/>
        </w:rPr>
        <w:t>;</w:t>
      </w:r>
    </w:p>
    <w:p w14:paraId="3827A27B" w14:textId="16C296EE" w:rsidR="004D7E74" w:rsidRPr="002A6623" w:rsidRDefault="004D7E74" w:rsidP="00780A2A">
      <w:pPr>
        <w:pStyle w:val="Styl1"/>
        <w:numPr>
          <w:ilvl w:val="0"/>
          <w:numId w:val="29"/>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na podstawie art. 18 RODO prawo żądania od administratora ograniczenia przetwarzania danych osobowych z zastrzeżeniem przypadków, o których mowa w art. 18 ust. 2 RODO</w:t>
      </w:r>
      <w:r w:rsidR="00E65DCF" w:rsidRPr="002A6623">
        <w:rPr>
          <w:rStyle w:val="Odwoanieprzypisudolnego"/>
          <w:rFonts w:ascii="Arial Narrow" w:hAnsi="Arial Narrow" w:cs="Arial"/>
          <w:color w:val="auto"/>
          <w:sz w:val="24"/>
          <w:szCs w:val="24"/>
        </w:rPr>
        <w:footnoteReference w:id="2"/>
      </w:r>
      <w:r w:rsidRPr="002A6623">
        <w:rPr>
          <w:rFonts w:ascii="Arial Narrow" w:hAnsi="Arial Narrow" w:cs="Arial"/>
          <w:color w:val="auto"/>
          <w:sz w:val="24"/>
          <w:szCs w:val="24"/>
        </w:rPr>
        <w:t>;</w:t>
      </w:r>
    </w:p>
    <w:p w14:paraId="63911EC6" w14:textId="77777777" w:rsidR="004D7E74" w:rsidRPr="002A6623" w:rsidRDefault="004D7E74" w:rsidP="00780A2A">
      <w:pPr>
        <w:pStyle w:val="Styl1"/>
        <w:numPr>
          <w:ilvl w:val="0"/>
          <w:numId w:val="29"/>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prawo do wniesienia skargi do Prezesa Urzędu Ochrony Danych Osobowych, gdy uzna Pani/Pan, że przetwarzanie danych osobowych Pani/Pana dotyczących narusza przepisy RODO;</w:t>
      </w:r>
    </w:p>
    <w:p w14:paraId="515686D1" w14:textId="0CFA0EF1" w:rsidR="004D7E74" w:rsidRPr="002A6623" w:rsidRDefault="004D7E74" w:rsidP="00780A2A">
      <w:pPr>
        <w:pStyle w:val="Styl1"/>
        <w:numPr>
          <w:ilvl w:val="0"/>
          <w:numId w:val="28"/>
        </w:numPr>
        <w:spacing w:line="276" w:lineRule="auto"/>
        <w:rPr>
          <w:rFonts w:ascii="Arial Narrow" w:hAnsi="Arial Narrow" w:cs="Arial"/>
          <w:i/>
          <w:iCs/>
          <w:color w:val="auto"/>
          <w:sz w:val="24"/>
          <w:szCs w:val="24"/>
        </w:rPr>
      </w:pPr>
      <w:r w:rsidRPr="002A6623">
        <w:rPr>
          <w:rFonts w:ascii="Arial Narrow" w:hAnsi="Arial Narrow" w:cs="Arial"/>
          <w:color w:val="auto"/>
          <w:sz w:val="24"/>
          <w:szCs w:val="24"/>
          <w:lang w:val="pl-PL"/>
        </w:rPr>
        <w:t>nie</w:t>
      </w:r>
      <w:r w:rsidRPr="002A6623">
        <w:rPr>
          <w:rFonts w:ascii="Arial Narrow" w:hAnsi="Arial Narrow" w:cs="Arial"/>
          <w:color w:val="auto"/>
          <w:sz w:val="24"/>
          <w:szCs w:val="24"/>
          <w:lang w:val="en-US"/>
        </w:rPr>
        <w:t xml:space="preserve"> </w:t>
      </w:r>
      <w:r w:rsidR="00AB4BB2" w:rsidRPr="002A6623">
        <w:rPr>
          <w:rFonts w:ascii="Arial Narrow" w:hAnsi="Arial Narrow" w:cs="Arial"/>
          <w:color w:val="auto"/>
          <w:sz w:val="24"/>
          <w:szCs w:val="24"/>
          <w:lang w:val="pl-PL"/>
        </w:rPr>
        <w:t>przysługuje</w:t>
      </w:r>
      <w:r w:rsidRPr="002A6623">
        <w:rPr>
          <w:rFonts w:ascii="Arial Narrow" w:hAnsi="Arial Narrow" w:cs="Arial"/>
          <w:color w:val="auto"/>
          <w:sz w:val="24"/>
          <w:szCs w:val="24"/>
        </w:rPr>
        <w:t xml:space="preserve"> Pani/Panu:</w:t>
      </w:r>
    </w:p>
    <w:p w14:paraId="7F7EE78C" w14:textId="77777777" w:rsidR="004D7E74" w:rsidRPr="002A6623" w:rsidRDefault="004D7E74" w:rsidP="00780A2A">
      <w:pPr>
        <w:pStyle w:val="Styl1"/>
        <w:numPr>
          <w:ilvl w:val="0"/>
          <w:numId w:val="30"/>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w związku z art. 17 ust. 3 lit. b, d lub e RODO prawo do usunięcia danych osobowych;</w:t>
      </w:r>
    </w:p>
    <w:p w14:paraId="4285EE14" w14:textId="77777777" w:rsidR="004D7E74" w:rsidRPr="002A6623" w:rsidRDefault="004D7E74" w:rsidP="00780A2A">
      <w:pPr>
        <w:pStyle w:val="Styl1"/>
        <w:numPr>
          <w:ilvl w:val="0"/>
          <w:numId w:val="30"/>
        </w:numPr>
        <w:spacing w:line="276" w:lineRule="auto"/>
        <w:rPr>
          <w:rFonts w:ascii="Arial Narrow" w:hAnsi="Arial Narrow" w:cs="Arial"/>
          <w:i/>
          <w:iCs/>
          <w:color w:val="auto"/>
          <w:sz w:val="24"/>
          <w:szCs w:val="24"/>
        </w:rPr>
      </w:pPr>
      <w:r w:rsidRPr="002A6623">
        <w:rPr>
          <w:rFonts w:ascii="Arial Narrow" w:hAnsi="Arial Narrow" w:cs="Arial"/>
          <w:color w:val="auto"/>
          <w:sz w:val="24"/>
          <w:szCs w:val="24"/>
        </w:rPr>
        <w:t>prawo do przenoszenia danych osobowych, o którym mowa w art. 20 RODO;</w:t>
      </w:r>
    </w:p>
    <w:p w14:paraId="270B57CC" w14:textId="77777777" w:rsidR="004D7E74" w:rsidRPr="002A6623" w:rsidRDefault="004D7E74" w:rsidP="00780A2A">
      <w:pPr>
        <w:pStyle w:val="Styl1"/>
        <w:numPr>
          <w:ilvl w:val="0"/>
          <w:numId w:val="30"/>
        </w:numPr>
        <w:spacing w:line="276" w:lineRule="auto"/>
        <w:rPr>
          <w:rFonts w:ascii="Arial Narrow" w:hAnsi="Arial Narrow" w:cs="Arial"/>
          <w:i/>
          <w:iCs/>
          <w:color w:val="auto"/>
          <w:sz w:val="24"/>
          <w:szCs w:val="24"/>
        </w:rPr>
      </w:pPr>
      <w:r w:rsidRPr="002A6623">
        <w:rPr>
          <w:rFonts w:ascii="Arial Narrow" w:hAnsi="Arial Narrow" w:cs="Arial"/>
          <w:bCs/>
          <w:color w:val="auto"/>
          <w:sz w:val="24"/>
          <w:szCs w:val="24"/>
        </w:rPr>
        <w:t>na podstawie art. 21 RODO prawo sprzeciwu, wobec przetwarzania danych osobowych, gdyż podstawą prawną przetwarzania Pani/Pana danych osobowych jest art. 6 ust. 1 lit. c RODO</w:t>
      </w:r>
      <w:r w:rsidRPr="002A6623">
        <w:rPr>
          <w:rFonts w:ascii="Arial Narrow" w:hAnsi="Arial Narrow" w:cs="Arial"/>
          <w:color w:val="auto"/>
          <w:sz w:val="24"/>
          <w:szCs w:val="24"/>
        </w:rPr>
        <w:t>.</w:t>
      </w:r>
    </w:p>
    <w:p w14:paraId="5A04B9CC" w14:textId="4DD86DB3" w:rsidR="00FA2B1B" w:rsidRPr="002A6623" w:rsidRDefault="00FA2B1B" w:rsidP="00576607">
      <w:pPr>
        <w:pStyle w:val="Styl1"/>
        <w:numPr>
          <w:ilvl w:val="0"/>
          <w:numId w:val="0"/>
        </w:numPr>
        <w:spacing w:line="276" w:lineRule="auto"/>
        <w:ind w:left="709"/>
        <w:rPr>
          <w:rFonts w:ascii="Arial Narrow" w:eastAsia="Times New Roman" w:hAnsi="Arial Narrow" w:cs="Tahoma"/>
          <w:smallCaps/>
          <w:color w:val="auto"/>
          <w:sz w:val="24"/>
          <w:szCs w:val="24"/>
          <w:lang w:eastAsia="pl-PL"/>
        </w:rPr>
      </w:pPr>
    </w:p>
    <w:p w14:paraId="18ECCE1A" w14:textId="77777777" w:rsidR="00195473" w:rsidRPr="002A6623" w:rsidRDefault="00195473" w:rsidP="00576607">
      <w:pPr>
        <w:autoSpaceDE w:val="0"/>
        <w:autoSpaceDN w:val="0"/>
        <w:adjustRightInd w:val="0"/>
        <w:spacing w:line="276" w:lineRule="auto"/>
        <w:rPr>
          <w:rStyle w:val="Odwoaniedelikatne"/>
          <w:rFonts w:ascii="Arial Narrow" w:hAnsi="Arial Narrow"/>
          <w:b/>
          <w:color w:val="auto"/>
          <w:sz w:val="24"/>
          <w:szCs w:val="24"/>
        </w:rPr>
      </w:pPr>
    </w:p>
    <w:p w14:paraId="4FAB6D46" w14:textId="77777777" w:rsidR="00195473" w:rsidRPr="002A6623" w:rsidRDefault="00195473" w:rsidP="00576607">
      <w:pPr>
        <w:autoSpaceDE w:val="0"/>
        <w:autoSpaceDN w:val="0"/>
        <w:adjustRightInd w:val="0"/>
        <w:spacing w:line="276" w:lineRule="auto"/>
        <w:rPr>
          <w:rStyle w:val="Odwoaniedelikatne"/>
          <w:rFonts w:ascii="Arial Narrow" w:hAnsi="Arial Narrow"/>
          <w:b/>
          <w:color w:val="auto"/>
          <w:sz w:val="24"/>
          <w:szCs w:val="24"/>
        </w:rPr>
      </w:pPr>
    </w:p>
    <w:p w14:paraId="7E8BE83F" w14:textId="77777777" w:rsidR="00195473" w:rsidRPr="002A6623" w:rsidRDefault="00195473" w:rsidP="00576607">
      <w:pPr>
        <w:autoSpaceDE w:val="0"/>
        <w:autoSpaceDN w:val="0"/>
        <w:adjustRightInd w:val="0"/>
        <w:spacing w:line="276" w:lineRule="auto"/>
        <w:rPr>
          <w:rStyle w:val="Odwoaniedelikatne"/>
          <w:rFonts w:ascii="Arial Narrow" w:hAnsi="Arial Narrow"/>
          <w:b/>
          <w:color w:val="auto"/>
          <w:sz w:val="24"/>
          <w:szCs w:val="24"/>
        </w:rPr>
      </w:pPr>
    </w:p>
    <w:p w14:paraId="5859C693" w14:textId="77777777" w:rsidR="00195473" w:rsidRPr="002A6623" w:rsidRDefault="00195473" w:rsidP="00576607">
      <w:pPr>
        <w:autoSpaceDE w:val="0"/>
        <w:autoSpaceDN w:val="0"/>
        <w:adjustRightInd w:val="0"/>
        <w:spacing w:line="276" w:lineRule="auto"/>
        <w:rPr>
          <w:rStyle w:val="Odwoaniedelikatne"/>
          <w:rFonts w:ascii="Arial Narrow" w:hAnsi="Arial Narrow"/>
          <w:b/>
          <w:color w:val="auto"/>
          <w:sz w:val="24"/>
          <w:szCs w:val="24"/>
        </w:rPr>
      </w:pPr>
    </w:p>
    <w:p w14:paraId="3EC28755" w14:textId="77777777" w:rsidR="006D02D7" w:rsidRPr="002A6623" w:rsidRDefault="006D02D7" w:rsidP="00576607">
      <w:pPr>
        <w:autoSpaceDE w:val="0"/>
        <w:autoSpaceDN w:val="0"/>
        <w:adjustRightInd w:val="0"/>
        <w:spacing w:line="276" w:lineRule="auto"/>
        <w:rPr>
          <w:rStyle w:val="Odwoaniedelikatne"/>
          <w:rFonts w:ascii="Arial Narrow" w:hAnsi="Arial Narrow"/>
          <w:b/>
          <w:color w:val="auto"/>
          <w:sz w:val="24"/>
          <w:szCs w:val="24"/>
        </w:rPr>
      </w:pPr>
      <w:r w:rsidRPr="002A6623">
        <w:rPr>
          <w:rStyle w:val="Odwoaniedelikatne"/>
          <w:rFonts w:ascii="Arial Narrow" w:hAnsi="Arial Narrow"/>
          <w:b/>
          <w:color w:val="auto"/>
          <w:sz w:val="24"/>
          <w:szCs w:val="24"/>
        </w:rPr>
        <w:lastRenderedPageBreak/>
        <w:t>Załączniki do SIWZ</w:t>
      </w:r>
    </w:p>
    <w:p w14:paraId="47CE9A60" w14:textId="75DB93E4" w:rsidR="006D02D7" w:rsidRPr="002A6623" w:rsidRDefault="006D02D7"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Załącznik nr 1</w:t>
      </w:r>
      <w:r w:rsidR="00944FFC" w:rsidRPr="002A6623">
        <w:rPr>
          <w:rFonts w:ascii="Arial Narrow" w:eastAsia="Times New Roman" w:hAnsi="Arial Narrow" w:cs="Tahoma"/>
          <w:lang w:eastAsia="pl-PL"/>
        </w:rPr>
        <w:tab/>
      </w:r>
      <w:r w:rsidR="00C27B33" w:rsidRPr="002A6623">
        <w:rPr>
          <w:rFonts w:ascii="Arial Narrow" w:eastAsia="Times New Roman" w:hAnsi="Arial Narrow" w:cs="Tahoma"/>
          <w:lang w:eastAsia="pl-PL"/>
        </w:rPr>
        <w:t>Opis przedmiotu zamówienia</w:t>
      </w:r>
    </w:p>
    <w:p w14:paraId="5CE197D9" w14:textId="558B44E9" w:rsidR="00CE0761" w:rsidRPr="002A6623" w:rsidRDefault="00CE0761"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Załącznik nr 1a      Audyty</w:t>
      </w:r>
    </w:p>
    <w:p w14:paraId="52FF7052" w14:textId="34D37847" w:rsidR="006D02D7" w:rsidRPr="002A6623" w:rsidRDefault="00C27B33"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Załącznik nr 2</w:t>
      </w:r>
      <w:r w:rsidR="006D02D7" w:rsidRPr="002A6623">
        <w:rPr>
          <w:rFonts w:ascii="Arial Narrow" w:eastAsia="Times New Roman" w:hAnsi="Arial Narrow" w:cs="Tahoma"/>
          <w:lang w:eastAsia="pl-PL"/>
        </w:rPr>
        <w:tab/>
      </w:r>
      <w:r w:rsidR="00CE0761" w:rsidRPr="002A6623">
        <w:rPr>
          <w:rFonts w:ascii="Arial Narrow" w:eastAsia="Times New Roman" w:hAnsi="Arial Narrow" w:cs="Tahoma"/>
          <w:lang w:eastAsia="pl-PL"/>
        </w:rPr>
        <w:t xml:space="preserve">Oświadczenie Wykonawcy dotyczące przesłanek wykluczenia z postępowania </w:t>
      </w:r>
    </w:p>
    <w:p w14:paraId="2C84EBC2" w14:textId="70689FEF" w:rsidR="006D02D7" w:rsidRPr="002A6623" w:rsidRDefault="006D02D7"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 xml:space="preserve">Załącznik nr </w:t>
      </w:r>
      <w:r w:rsidR="00C27B33" w:rsidRPr="002A6623">
        <w:rPr>
          <w:rFonts w:ascii="Arial Narrow" w:eastAsia="Times New Roman" w:hAnsi="Arial Narrow" w:cs="Tahoma"/>
          <w:lang w:eastAsia="pl-PL"/>
        </w:rPr>
        <w:t>3</w:t>
      </w:r>
      <w:r w:rsidRPr="002A6623">
        <w:rPr>
          <w:rFonts w:ascii="Arial Narrow" w:eastAsia="Times New Roman" w:hAnsi="Arial Narrow" w:cs="Tahoma"/>
          <w:lang w:eastAsia="pl-PL"/>
        </w:rPr>
        <w:tab/>
      </w:r>
      <w:r w:rsidR="00CE0761" w:rsidRPr="002A6623">
        <w:rPr>
          <w:rFonts w:ascii="Arial Narrow" w:eastAsia="Times New Roman" w:hAnsi="Arial Narrow" w:cs="Tahoma"/>
          <w:lang w:eastAsia="pl-PL"/>
        </w:rPr>
        <w:t xml:space="preserve">Oświadczenie Wykonawcy dotyczące spełniania warunków udziału w postępowaniu </w:t>
      </w:r>
    </w:p>
    <w:p w14:paraId="03EB81FB" w14:textId="06E39390" w:rsidR="00C27B33" w:rsidRPr="002A6623" w:rsidRDefault="006D02D7"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 xml:space="preserve">Załącznik nr </w:t>
      </w:r>
      <w:r w:rsidR="00C27B33" w:rsidRPr="002A6623">
        <w:rPr>
          <w:rFonts w:ascii="Arial Narrow" w:eastAsia="Times New Roman" w:hAnsi="Arial Narrow" w:cs="Tahoma"/>
          <w:lang w:eastAsia="pl-PL"/>
        </w:rPr>
        <w:t>4</w:t>
      </w:r>
      <w:r w:rsidRPr="002A6623">
        <w:rPr>
          <w:rFonts w:ascii="Arial Narrow" w:eastAsia="Times New Roman" w:hAnsi="Arial Narrow" w:cs="Tahoma"/>
          <w:lang w:eastAsia="pl-PL"/>
        </w:rPr>
        <w:tab/>
      </w:r>
      <w:r w:rsidR="00CE0761" w:rsidRPr="002A6623">
        <w:rPr>
          <w:rFonts w:ascii="Arial Narrow" w:eastAsia="Times New Roman" w:hAnsi="Arial Narrow" w:cs="Tahoma"/>
          <w:lang w:eastAsia="pl-PL"/>
        </w:rPr>
        <w:t>Wykaz osób</w:t>
      </w:r>
    </w:p>
    <w:p w14:paraId="02552F85" w14:textId="65308118" w:rsidR="006D02D7" w:rsidRPr="002A6623" w:rsidRDefault="00C27B33"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Załącznik nr 5</w:t>
      </w:r>
      <w:r w:rsidRPr="002A6623">
        <w:rPr>
          <w:rFonts w:ascii="Arial Narrow" w:eastAsia="Times New Roman" w:hAnsi="Arial Narrow" w:cs="Tahoma"/>
          <w:lang w:eastAsia="pl-PL"/>
        </w:rPr>
        <w:tab/>
      </w:r>
      <w:r w:rsidR="00CE0761" w:rsidRPr="002A6623">
        <w:rPr>
          <w:rFonts w:ascii="Arial Narrow" w:eastAsia="Times New Roman" w:hAnsi="Arial Narrow" w:cs="Tahoma"/>
          <w:lang w:eastAsia="pl-PL"/>
        </w:rPr>
        <w:t>Zobowiązanie podmiotów do oddania Wykonawcy do dyspozycji niezbędnych zasobów na potrzeby realizacji zamówienia</w:t>
      </w:r>
    </w:p>
    <w:p w14:paraId="190CC415" w14:textId="734B7565" w:rsidR="006D02D7" w:rsidRPr="002A6623" w:rsidRDefault="006D02D7"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 xml:space="preserve">Załącznik nr </w:t>
      </w:r>
      <w:r w:rsidR="00C27B33" w:rsidRPr="002A6623">
        <w:rPr>
          <w:rFonts w:ascii="Arial Narrow" w:eastAsia="Times New Roman" w:hAnsi="Arial Narrow" w:cs="Tahoma"/>
          <w:lang w:eastAsia="pl-PL"/>
        </w:rPr>
        <w:t>6</w:t>
      </w:r>
      <w:r w:rsidRPr="002A6623">
        <w:rPr>
          <w:rFonts w:ascii="Arial Narrow" w:eastAsia="Times New Roman" w:hAnsi="Arial Narrow" w:cs="Tahoma"/>
          <w:lang w:eastAsia="pl-PL"/>
        </w:rPr>
        <w:tab/>
        <w:t xml:space="preserve"> </w:t>
      </w:r>
      <w:r w:rsidR="00CE0761" w:rsidRPr="002A6623">
        <w:rPr>
          <w:rFonts w:ascii="Arial Narrow" w:eastAsia="Times New Roman" w:hAnsi="Arial Narrow" w:cs="Tahoma"/>
          <w:lang w:eastAsia="pl-PL"/>
        </w:rPr>
        <w:t>Oświadczenie wykonawcy o braku przynależności lub przynależności do grupy kapitałowej</w:t>
      </w:r>
    </w:p>
    <w:p w14:paraId="19CB070A" w14:textId="02A6CF6D" w:rsidR="006D02D7" w:rsidRPr="002A6623" w:rsidRDefault="006D02D7"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 xml:space="preserve">Załącznik nr </w:t>
      </w:r>
      <w:r w:rsidR="00C27B33" w:rsidRPr="002A6623">
        <w:rPr>
          <w:rFonts w:ascii="Arial Narrow" w:eastAsia="Times New Roman" w:hAnsi="Arial Narrow" w:cs="Tahoma"/>
          <w:lang w:eastAsia="pl-PL"/>
        </w:rPr>
        <w:t>7</w:t>
      </w:r>
      <w:r w:rsidR="004A4AB5" w:rsidRPr="002A6623">
        <w:rPr>
          <w:rFonts w:ascii="Arial Narrow" w:eastAsia="Times New Roman" w:hAnsi="Arial Narrow" w:cs="Tahoma"/>
          <w:lang w:eastAsia="pl-PL"/>
        </w:rPr>
        <w:tab/>
      </w:r>
      <w:r w:rsidR="00F80A46" w:rsidRPr="002A6623">
        <w:rPr>
          <w:rFonts w:ascii="Arial Narrow" w:eastAsia="Times New Roman" w:hAnsi="Arial Narrow" w:cs="Tahoma"/>
          <w:lang w:eastAsia="pl-PL"/>
        </w:rPr>
        <w:t>Wzór umowy z załącznikiem- Oświadczenie o braku podstaw do wykluczenia art. 36ba ustawy Pzp</w:t>
      </w:r>
    </w:p>
    <w:p w14:paraId="7305849D" w14:textId="4256F4FF" w:rsidR="00535018" w:rsidRPr="002A6623" w:rsidRDefault="004A4AB5" w:rsidP="00576607">
      <w:pPr>
        <w:autoSpaceDE w:val="0"/>
        <w:autoSpaceDN w:val="0"/>
        <w:adjustRightInd w:val="0"/>
        <w:spacing w:line="276" w:lineRule="auto"/>
        <w:ind w:left="1559" w:hanging="1559"/>
        <w:rPr>
          <w:rFonts w:ascii="Arial Narrow" w:eastAsia="Times New Roman" w:hAnsi="Arial Narrow" w:cs="Tahoma"/>
          <w:lang w:eastAsia="pl-PL"/>
        </w:rPr>
      </w:pPr>
      <w:r w:rsidRPr="002A6623">
        <w:rPr>
          <w:rFonts w:ascii="Arial Narrow" w:eastAsia="Times New Roman" w:hAnsi="Arial Narrow" w:cs="Tahoma"/>
          <w:lang w:eastAsia="pl-PL"/>
        </w:rPr>
        <w:t>Załącznik nr 8</w:t>
      </w:r>
      <w:r w:rsidRPr="002A6623">
        <w:rPr>
          <w:rFonts w:ascii="Arial Narrow" w:eastAsia="Times New Roman" w:hAnsi="Arial Narrow" w:cs="Tahoma"/>
          <w:lang w:eastAsia="pl-PL"/>
        </w:rPr>
        <w:tab/>
      </w:r>
      <w:r w:rsidR="00CE0761" w:rsidRPr="002A6623">
        <w:rPr>
          <w:rFonts w:ascii="Arial Narrow" w:eastAsia="Times New Roman" w:hAnsi="Arial Narrow" w:cs="Tahoma"/>
          <w:lang w:eastAsia="pl-PL"/>
        </w:rPr>
        <w:t>Formularz oferty</w:t>
      </w:r>
      <w:bookmarkStart w:id="1" w:name="_GoBack"/>
      <w:bookmarkEnd w:id="1"/>
      <w:r w:rsidR="00CE0761" w:rsidRPr="002A6623">
        <w:rPr>
          <w:rFonts w:ascii="Arial Narrow" w:eastAsia="Times New Roman" w:hAnsi="Arial Narrow" w:cs="Tahoma"/>
          <w:lang w:eastAsia="pl-PL"/>
        </w:rPr>
        <w:t xml:space="preserve"> </w:t>
      </w:r>
    </w:p>
    <w:sectPr w:rsidR="00535018" w:rsidRPr="002A6623" w:rsidSect="00EB21C3">
      <w:footerReference w:type="default" r:id="rId17"/>
      <w:headerReference w:type="first" r:id="rId18"/>
      <w:footerReference w:type="first" r:id="rId19"/>
      <w:type w:val="continuous"/>
      <w:pgSz w:w="11906" w:h="16838"/>
      <w:pgMar w:top="851" w:right="851" w:bottom="851" w:left="851" w:header="709" w:footer="391" w:gutter="28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7F4089" w16cid:durableId="1FDDBDAA"/>
  <w16cid:commentId w16cid:paraId="119088F9" w16cid:durableId="1FDDBDBF"/>
  <w16cid:commentId w16cid:paraId="7C778990" w16cid:durableId="1FDDBDAB"/>
  <w16cid:commentId w16cid:paraId="7AE51BFD" w16cid:durableId="1FDDBFAC"/>
  <w16cid:commentId w16cid:paraId="1FF02BC0" w16cid:durableId="1FDDBDAC"/>
  <w16cid:commentId w16cid:paraId="3DB24AEF" w16cid:durableId="1FDDBF94"/>
  <w16cid:commentId w16cid:paraId="780F8E84" w16cid:durableId="1FDDBDAD"/>
  <w16cid:commentId w16cid:paraId="41C6F8E0" w16cid:durableId="1FCF3F00"/>
  <w16cid:commentId w16cid:paraId="18094CDC" w16cid:durableId="1FDDBDAF"/>
  <w16cid:commentId w16cid:paraId="3D085472" w16cid:durableId="1FDDBDB0"/>
  <w16cid:commentId w16cid:paraId="64EC8C2B" w16cid:durableId="1FDDBDB1"/>
  <w16cid:commentId w16cid:paraId="1C106152" w16cid:durableId="1FDDBDB2"/>
  <w16cid:commentId w16cid:paraId="6F643AD3" w16cid:durableId="1FCF3FAB"/>
  <w16cid:commentId w16cid:paraId="30F3BCDB" w16cid:durableId="1FDDBDB4"/>
  <w16cid:commentId w16cid:paraId="6317B464" w16cid:durableId="1FDDBDB5"/>
  <w16cid:commentId w16cid:paraId="5FA3F25F" w16cid:durableId="1FDDBD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3AFE7" w14:textId="77777777" w:rsidR="001470B0" w:rsidRDefault="001470B0">
      <w:r>
        <w:separator/>
      </w:r>
    </w:p>
  </w:endnote>
  <w:endnote w:type="continuationSeparator" w:id="0">
    <w:p w14:paraId="09675452" w14:textId="77777777" w:rsidR="001470B0" w:rsidRDefault="00147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B7894" w14:textId="77777777" w:rsidR="00C7573F" w:rsidRPr="00E86D0C" w:rsidRDefault="00C7573F" w:rsidP="00C7573F">
    <w:pPr>
      <w:pStyle w:val="Stopka"/>
      <w:tabs>
        <w:tab w:val="clear" w:pos="4536"/>
        <w:tab w:val="center" w:pos="-4536"/>
      </w:tabs>
      <w:jc w:val="center"/>
      <w:rPr>
        <w:rFonts w:ascii="Arial Narrow" w:hAnsi="Arial Narrow"/>
        <w:sz w:val="16"/>
        <w:szCs w:val="16"/>
      </w:rPr>
    </w:pPr>
    <w:r>
      <w:rPr>
        <w:b/>
        <w:i/>
        <w:sz w:val="20"/>
      </w:rPr>
      <w:tab/>
    </w:r>
    <w:r>
      <w:rPr>
        <w:rFonts w:ascii="Arial Narrow" w:hAnsi="Arial Narrow"/>
        <w:i/>
        <w:sz w:val="16"/>
        <w:szCs w:val="16"/>
      </w:rPr>
      <w:t>P</w:t>
    </w:r>
    <w:r w:rsidRPr="00E86D0C">
      <w:rPr>
        <w:rFonts w:ascii="Arial Narrow" w:hAnsi="Arial Narrow"/>
        <w:i/>
        <w:sz w:val="16"/>
        <w:szCs w:val="16"/>
      </w:rPr>
      <w:t xml:space="preserve">rojekt pn. </w:t>
    </w:r>
    <w:r w:rsidRPr="00E86D0C">
      <w:rPr>
        <w:rFonts w:ascii="Arial Narrow" w:hAnsi="Arial Narrow"/>
        <w:b/>
        <w:i/>
        <w:sz w:val="16"/>
        <w:szCs w:val="16"/>
      </w:rPr>
      <w:t>„</w:t>
    </w:r>
    <w:r w:rsidRPr="00E86D0C">
      <w:rPr>
        <w:rFonts w:ascii="Arial Narrow" w:eastAsia="Times New Roman" w:hAnsi="Arial Narrow"/>
        <w:b/>
        <w:i/>
        <w:sz w:val="16"/>
        <w:szCs w:val="16"/>
      </w:rPr>
      <w:t>Podniesienie efektywności energetycznej poprzez przeprowadzenie termomodernizacji budynków należących do Gminy Dwikozy wraz z wymianą oświetlenia oraz pozyskiwanie energii z instalacji fotowoltaicznej</w:t>
    </w:r>
    <w:r w:rsidRPr="00E86D0C">
      <w:rPr>
        <w:rFonts w:ascii="Arial Narrow" w:hAnsi="Arial Narrow"/>
        <w:b/>
        <w:i/>
        <w:sz w:val="16"/>
        <w:szCs w:val="16"/>
      </w:rPr>
      <w:t>”</w:t>
    </w:r>
    <w:r w:rsidRPr="00E86D0C">
      <w:rPr>
        <w:rFonts w:ascii="Arial Narrow" w:hAnsi="Arial Narrow"/>
        <w:i/>
        <w:sz w:val="16"/>
        <w:szCs w:val="16"/>
      </w:rPr>
      <w:t xml:space="preserve"> złożonego do Osi priorytetowej 3 „Efektywna i zielona energia” do Działania 3.3 „Poprawa efektywności energetycznej z wykorzystaniem odnawialnych źródeł energii w sektorze publicznym</w:t>
    </w:r>
    <w:r>
      <w:rPr>
        <w:rFonts w:ascii="Arial Narrow" w:hAnsi="Arial Narrow"/>
        <w:i/>
        <w:sz w:val="16"/>
        <w:szCs w:val="16"/>
      </w:rPr>
      <w:t xml:space="preserve"> </w:t>
    </w:r>
    <w:r w:rsidRPr="00E86D0C">
      <w:rPr>
        <w:rFonts w:ascii="Arial Narrow" w:hAnsi="Arial Narrow"/>
        <w:i/>
        <w:sz w:val="16"/>
        <w:szCs w:val="16"/>
      </w:rPr>
      <w:t>i mieszkaniowym”, w ramach</w:t>
    </w:r>
    <w:r>
      <w:rPr>
        <w:rFonts w:ascii="Arial Narrow" w:hAnsi="Arial Narrow"/>
        <w:i/>
        <w:sz w:val="16"/>
        <w:szCs w:val="16"/>
      </w:rPr>
      <w:t xml:space="preserve"> </w:t>
    </w:r>
    <w:r w:rsidRPr="00E86D0C">
      <w:rPr>
        <w:rFonts w:ascii="Arial Narrow" w:hAnsi="Arial Narrow"/>
        <w:i/>
        <w:sz w:val="16"/>
        <w:szCs w:val="16"/>
      </w:rPr>
      <w:t>Regionalnego Programu Operacyjnego Województwa Świętokrzyskiego na lata 2014 -2020</w:t>
    </w:r>
  </w:p>
  <w:p w14:paraId="66ECCFCA" w14:textId="3CCB2561" w:rsidR="00343A5F" w:rsidRPr="00790A4F" w:rsidRDefault="00343A5F" w:rsidP="00C7573F">
    <w:pPr>
      <w:pStyle w:val="Stopka"/>
      <w:jc w:val="right"/>
      <w:rPr>
        <w:sz w:val="18"/>
        <w:szCs w:val="18"/>
      </w:rPr>
    </w:pPr>
    <w:r>
      <w:rPr>
        <w:rFonts w:asciiTheme="majorHAnsi" w:hAnsiTheme="majorHAnsi"/>
        <w:sz w:val="16"/>
        <w:szCs w:val="16"/>
        <w:lang w:val="pl-PL"/>
      </w:rPr>
      <w:t>s</w:t>
    </w:r>
    <w:r w:rsidRPr="00413718">
      <w:rPr>
        <w:rFonts w:asciiTheme="majorHAnsi" w:hAnsiTheme="majorHAnsi"/>
        <w:sz w:val="16"/>
        <w:szCs w:val="16"/>
      </w:rPr>
      <w:t>tr</w:t>
    </w:r>
    <w:r>
      <w:rPr>
        <w:rFonts w:asciiTheme="majorHAnsi" w:hAnsiTheme="majorHAnsi"/>
        <w:sz w:val="16"/>
        <w:szCs w:val="16"/>
        <w:lang w:val="pl-PL"/>
      </w:rPr>
      <w:t xml:space="preserve"> </w:t>
    </w:r>
    <w:r w:rsidRPr="009709E6">
      <w:rPr>
        <w:rFonts w:ascii="Arial Narrow" w:hAnsi="Arial Narrow"/>
        <w:sz w:val="16"/>
        <w:szCs w:val="16"/>
        <w:lang w:val="en-US"/>
      </w:rPr>
      <w:fldChar w:fldCharType="begin"/>
    </w:r>
    <w:r w:rsidRPr="00413718">
      <w:rPr>
        <w:rFonts w:ascii="Arial Narrow" w:hAnsi="Arial Narrow"/>
        <w:sz w:val="16"/>
        <w:szCs w:val="16"/>
      </w:rPr>
      <w:instrText xml:space="preserve"> PAGE    \* MERGEFORMAT </w:instrText>
    </w:r>
    <w:r w:rsidRPr="009709E6">
      <w:rPr>
        <w:rFonts w:ascii="Arial Narrow" w:hAnsi="Arial Narrow"/>
        <w:sz w:val="16"/>
        <w:szCs w:val="16"/>
        <w:lang w:val="en-US"/>
      </w:rPr>
      <w:fldChar w:fldCharType="separate"/>
    </w:r>
    <w:r w:rsidR="002A6623" w:rsidRPr="002A6623">
      <w:rPr>
        <w:rFonts w:asciiTheme="majorHAnsi" w:hAnsiTheme="majorHAnsi"/>
        <w:noProof/>
        <w:sz w:val="16"/>
        <w:szCs w:val="16"/>
        <w:lang w:val="en-US"/>
      </w:rPr>
      <w:t>18</w:t>
    </w:r>
    <w:r w:rsidRPr="009709E6">
      <w:rPr>
        <w:rFonts w:ascii="Arial Narrow" w:hAnsi="Arial Narrow"/>
        <w:sz w:val="16"/>
        <w:szCs w:val="16"/>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F707E" w14:textId="77777777" w:rsidR="00C7573F" w:rsidRPr="00E86D0C" w:rsidRDefault="00C7573F" w:rsidP="00C7573F">
    <w:pPr>
      <w:pStyle w:val="Stopka"/>
      <w:tabs>
        <w:tab w:val="clear" w:pos="4536"/>
        <w:tab w:val="center" w:pos="-4536"/>
      </w:tabs>
      <w:jc w:val="center"/>
      <w:rPr>
        <w:rFonts w:ascii="Arial Narrow" w:hAnsi="Arial Narrow"/>
        <w:sz w:val="16"/>
        <w:szCs w:val="16"/>
      </w:rPr>
    </w:pPr>
    <w:r>
      <w:rPr>
        <w:b/>
        <w:i/>
        <w:sz w:val="20"/>
      </w:rPr>
      <w:tab/>
    </w:r>
    <w:r>
      <w:rPr>
        <w:rFonts w:ascii="Arial Narrow" w:hAnsi="Arial Narrow"/>
        <w:i/>
        <w:sz w:val="16"/>
        <w:szCs w:val="16"/>
      </w:rPr>
      <w:t>P</w:t>
    </w:r>
    <w:r w:rsidRPr="00E86D0C">
      <w:rPr>
        <w:rFonts w:ascii="Arial Narrow" w:hAnsi="Arial Narrow"/>
        <w:i/>
        <w:sz w:val="16"/>
        <w:szCs w:val="16"/>
      </w:rPr>
      <w:t xml:space="preserve">rojekt pn. </w:t>
    </w:r>
    <w:r w:rsidRPr="00E86D0C">
      <w:rPr>
        <w:rFonts w:ascii="Arial Narrow" w:hAnsi="Arial Narrow"/>
        <w:b/>
        <w:i/>
        <w:sz w:val="16"/>
        <w:szCs w:val="16"/>
      </w:rPr>
      <w:t>„</w:t>
    </w:r>
    <w:r w:rsidRPr="00E86D0C">
      <w:rPr>
        <w:rFonts w:ascii="Arial Narrow" w:eastAsia="Times New Roman" w:hAnsi="Arial Narrow"/>
        <w:b/>
        <w:i/>
        <w:sz w:val="16"/>
        <w:szCs w:val="16"/>
      </w:rPr>
      <w:t>Podniesienie efektywności energetycznej poprzez przeprowadzenie termomodernizacji budynków należących do Gminy Dwikozy wraz z wymianą oświetlenia oraz pozyskiwanie energii z instalacji fotowoltaicznej</w:t>
    </w:r>
    <w:r w:rsidRPr="00E86D0C">
      <w:rPr>
        <w:rFonts w:ascii="Arial Narrow" w:hAnsi="Arial Narrow"/>
        <w:b/>
        <w:i/>
        <w:sz w:val="16"/>
        <w:szCs w:val="16"/>
      </w:rPr>
      <w:t>”</w:t>
    </w:r>
    <w:r w:rsidRPr="00E86D0C">
      <w:rPr>
        <w:rFonts w:ascii="Arial Narrow" w:hAnsi="Arial Narrow"/>
        <w:i/>
        <w:sz w:val="16"/>
        <w:szCs w:val="16"/>
      </w:rPr>
      <w:t xml:space="preserve"> złożonego do Osi priorytetowej 3 „Efektywna i zielona energia” do Działania 3.3 „Poprawa efektywności energetycznej z wykorzystaniem odnawialnych źródeł energii w sektorze publicznym</w:t>
    </w:r>
    <w:r>
      <w:rPr>
        <w:rFonts w:ascii="Arial Narrow" w:hAnsi="Arial Narrow"/>
        <w:i/>
        <w:sz w:val="16"/>
        <w:szCs w:val="16"/>
      </w:rPr>
      <w:t xml:space="preserve"> </w:t>
    </w:r>
    <w:r w:rsidRPr="00E86D0C">
      <w:rPr>
        <w:rFonts w:ascii="Arial Narrow" w:hAnsi="Arial Narrow"/>
        <w:i/>
        <w:sz w:val="16"/>
        <w:szCs w:val="16"/>
      </w:rPr>
      <w:t>i mieszkaniowym”, w ramach</w:t>
    </w:r>
    <w:r>
      <w:rPr>
        <w:rFonts w:ascii="Arial Narrow" w:hAnsi="Arial Narrow"/>
        <w:i/>
        <w:sz w:val="16"/>
        <w:szCs w:val="16"/>
      </w:rPr>
      <w:t xml:space="preserve"> </w:t>
    </w:r>
    <w:r w:rsidRPr="00E86D0C">
      <w:rPr>
        <w:rFonts w:ascii="Arial Narrow" w:hAnsi="Arial Narrow"/>
        <w:i/>
        <w:sz w:val="16"/>
        <w:szCs w:val="16"/>
      </w:rPr>
      <w:t>Regionalnego Programu Operacyjnego Województwa Świętokrzyskiego na lata 2014 -2020</w:t>
    </w:r>
  </w:p>
  <w:p w14:paraId="53FEB8E3" w14:textId="56980099" w:rsidR="00343A5F" w:rsidRPr="003312C5" w:rsidRDefault="00343A5F" w:rsidP="00C7573F">
    <w:pPr>
      <w:pStyle w:val="Stopka"/>
      <w:jc w:val="right"/>
      <w:rPr>
        <w:rFonts w:ascii="Arial Narrow" w:hAnsi="Arial Narrow"/>
        <w:sz w:val="16"/>
        <w:szCs w:val="16"/>
        <w:lang w:val="en-US"/>
      </w:rPr>
    </w:pPr>
    <w:r w:rsidRPr="00413718">
      <w:rPr>
        <w:rFonts w:asciiTheme="majorHAnsi" w:hAnsiTheme="majorHAnsi"/>
        <w:sz w:val="16"/>
        <w:szCs w:val="16"/>
      </w:rPr>
      <w:t>str</w:t>
    </w:r>
    <w:r>
      <w:rPr>
        <w:rFonts w:asciiTheme="majorHAnsi" w:hAnsiTheme="majorHAnsi"/>
        <w:sz w:val="16"/>
        <w:szCs w:val="16"/>
        <w:lang w:val="pl-PL"/>
      </w:rPr>
      <w:t xml:space="preserve"> </w:t>
    </w:r>
    <w:r w:rsidRPr="009709E6">
      <w:rPr>
        <w:rFonts w:ascii="Arial Narrow" w:hAnsi="Arial Narrow"/>
        <w:sz w:val="16"/>
        <w:szCs w:val="16"/>
        <w:lang w:val="en-US"/>
      </w:rPr>
      <w:fldChar w:fldCharType="begin"/>
    </w:r>
    <w:r w:rsidRPr="00413718">
      <w:rPr>
        <w:rFonts w:ascii="Arial Narrow" w:hAnsi="Arial Narrow"/>
        <w:sz w:val="16"/>
        <w:szCs w:val="16"/>
      </w:rPr>
      <w:instrText xml:space="preserve"> PAGE    \* MERGEFORMAT </w:instrText>
    </w:r>
    <w:r w:rsidRPr="009709E6">
      <w:rPr>
        <w:rFonts w:ascii="Arial Narrow" w:hAnsi="Arial Narrow"/>
        <w:sz w:val="16"/>
        <w:szCs w:val="16"/>
        <w:lang w:val="en-US"/>
      </w:rPr>
      <w:fldChar w:fldCharType="separate"/>
    </w:r>
    <w:r w:rsidR="002A6623" w:rsidRPr="002A6623">
      <w:rPr>
        <w:rFonts w:asciiTheme="majorHAnsi" w:hAnsiTheme="majorHAnsi"/>
        <w:noProof/>
        <w:sz w:val="16"/>
        <w:szCs w:val="16"/>
        <w:lang w:val="en-US"/>
      </w:rPr>
      <w:t>1</w:t>
    </w:r>
    <w:r w:rsidRPr="009709E6">
      <w:rPr>
        <w:rFonts w:ascii="Arial Narrow" w:hAnsi="Arial Narrow"/>
        <w:sz w:val="16"/>
        <w:szCs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E00BE" w14:textId="77777777" w:rsidR="001470B0" w:rsidRDefault="001470B0">
      <w:r>
        <w:separator/>
      </w:r>
    </w:p>
  </w:footnote>
  <w:footnote w:type="continuationSeparator" w:id="0">
    <w:p w14:paraId="0BFA6304" w14:textId="77777777" w:rsidR="001470B0" w:rsidRDefault="001470B0">
      <w:r>
        <w:continuationSeparator/>
      </w:r>
    </w:p>
  </w:footnote>
  <w:footnote w:id="1">
    <w:p w14:paraId="30DED257" w14:textId="225CC26C" w:rsidR="00343A5F" w:rsidRPr="00AB4BB2" w:rsidRDefault="00343A5F">
      <w:pPr>
        <w:pStyle w:val="Tekstprzypisudolnego"/>
        <w:rPr>
          <w:rFonts w:ascii="Arial Narrow" w:hAnsi="Arial Narrow"/>
          <w:lang w:val="pl-PL"/>
        </w:rPr>
      </w:pPr>
      <w:r>
        <w:rPr>
          <w:rStyle w:val="Odwoanieprzypisudolnego"/>
        </w:rPr>
        <w:footnoteRef/>
      </w:r>
      <w:r>
        <w:t xml:space="preserve"> </w:t>
      </w:r>
      <w:r w:rsidRPr="00AB4BB2">
        <w:rPr>
          <w:rFonts w:ascii="Arial Narrow" w:hAnsi="Arial Narrow"/>
          <w:b/>
          <w:bCs/>
          <w:iCs/>
          <w:sz w:val="16"/>
          <w:szCs w:val="16"/>
          <w:lang w:eastAsia="pl-PL"/>
        </w:rPr>
        <w:t>Wyjaśnienie:</w:t>
      </w:r>
      <w:r w:rsidRPr="00AB4BB2">
        <w:rPr>
          <w:rFonts w:ascii="Arial Narrow" w:hAnsi="Arial Narrow"/>
          <w:iCs/>
          <w:sz w:val="16"/>
          <w:szCs w:val="16"/>
          <w:lang w:eastAsia="pl-PL"/>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4224EFDE" w14:textId="5261574E" w:rsidR="00343A5F" w:rsidRPr="00CE0761" w:rsidRDefault="00343A5F">
      <w:pPr>
        <w:pStyle w:val="Tekstprzypisudolnego"/>
        <w:rPr>
          <w:rFonts w:ascii="Arial Narrow" w:hAnsi="Arial Narrow"/>
          <w:iCs/>
          <w:sz w:val="16"/>
          <w:szCs w:val="16"/>
          <w:lang w:val="pl-PL" w:eastAsia="pl-PL"/>
        </w:rPr>
      </w:pPr>
      <w:r w:rsidRPr="00AB0F03">
        <w:rPr>
          <w:rFonts w:ascii="Arial Narrow" w:hAnsi="Arial Narrow"/>
          <w:iCs/>
          <w:sz w:val="16"/>
          <w:szCs w:val="16"/>
          <w:vertAlign w:val="superscript"/>
          <w:lang w:eastAsia="pl-PL"/>
        </w:rPr>
        <w:footnoteRef/>
      </w:r>
      <w:r w:rsidRPr="00E65DCF">
        <w:rPr>
          <w:rFonts w:ascii="Arial Narrow" w:hAnsi="Arial Narrow"/>
          <w:iCs/>
          <w:sz w:val="16"/>
          <w:szCs w:val="16"/>
          <w:lang w:eastAsia="pl-PL"/>
        </w:rPr>
        <w:t xml:space="preserve"> </w:t>
      </w:r>
      <w:r w:rsidRPr="00E65DCF">
        <w:rPr>
          <w:rFonts w:ascii="Arial Narrow" w:hAnsi="Arial Narrow"/>
          <w:b/>
          <w:iCs/>
          <w:sz w:val="16"/>
          <w:szCs w:val="16"/>
          <w:lang w:eastAsia="pl-PL"/>
        </w:rPr>
        <w:t>Wyjaśnienie</w:t>
      </w:r>
      <w:r w:rsidRPr="00E65DCF">
        <w:rPr>
          <w:rFonts w:ascii="Arial Narrow" w:hAnsi="Arial Narrow"/>
          <w:iCs/>
          <w:sz w:val="16"/>
          <w:szCs w:val="16"/>
          <w:lang w:eastAsia="pl-PL"/>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572" w:type="pct"/>
      <w:tblInd w:w="-1" w:type="dxa"/>
      <w:tblCellMar>
        <w:left w:w="0" w:type="dxa"/>
        <w:right w:w="0" w:type="dxa"/>
      </w:tblCellMar>
      <w:tblLook w:val="04A0" w:firstRow="1" w:lastRow="0" w:firstColumn="1" w:lastColumn="0" w:noHBand="0" w:noVBand="1"/>
    </w:tblPr>
    <w:tblGrid>
      <w:gridCol w:w="1844"/>
      <w:gridCol w:w="2694"/>
      <w:gridCol w:w="2057"/>
      <w:gridCol w:w="2476"/>
    </w:tblGrid>
    <w:tr w:rsidR="00652D46" w:rsidRPr="00987724" w14:paraId="2A1B007A" w14:textId="77777777" w:rsidTr="00D86BA4">
      <w:tc>
        <w:tcPr>
          <w:tcW w:w="1016" w:type="pct"/>
          <w:tcMar>
            <w:left w:w="0" w:type="dxa"/>
            <w:right w:w="0" w:type="dxa"/>
          </w:tcMar>
        </w:tcPr>
        <w:p w14:paraId="2AC96C6D" w14:textId="09689466" w:rsidR="00652D46" w:rsidRPr="00987724" w:rsidRDefault="00652D46" w:rsidP="00942554">
          <w:pPr>
            <w:spacing w:after="160"/>
            <w:rPr>
              <w:noProof/>
            </w:rPr>
          </w:pPr>
          <w:r>
            <w:rPr>
              <w:noProof/>
              <w:lang w:eastAsia="pl-PL"/>
            </w:rPr>
            <w:drawing>
              <wp:inline distT="0" distB="0" distL="0" distR="0" wp14:anchorId="75CE1320" wp14:editId="5F743D82">
                <wp:extent cx="1033780" cy="43561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435610"/>
                        </a:xfrm>
                        <a:prstGeom prst="rect">
                          <a:avLst/>
                        </a:prstGeom>
                        <a:noFill/>
                        <a:ln>
                          <a:noFill/>
                        </a:ln>
                      </pic:spPr>
                    </pic:pic>
                  </a:graphicData>
                </a:graphic>
              </wp:inline>
            </w:drawing>
          </w:r>
        </w:p>
      </w:tc>
      <w:tc>
        <w:tcPr>
          <w:tcW w:w="1485" w:type="pct"/>
          <w:tcMar>
            <w:left w:w="0" w:type="dxa"/>
            <w:right w:w="0" w:type="dxa"/>
          </w:tcMar>
        </w:tcPr>
        <w:p w14:paraId="0C51581C" w14:textId="50C6BACA" w:rsidR="00652D46" w:rsidRPr="00987724" w:rsidRDefault="00652D46" w:rsidP="00942554">
          <w:pPr>
            <w:spacing w:after="160"/>
            <w:ind w:left="48"/>
            <w:jc w:val="center"/>
            <w:rPr>
              <w:noProof/>
            </w:rPr>
          </w:pPr>
          <w:r>
            <w:rPr>
              <w:noProof/>
              <w:lang w:eastAsia="pl-PL"/>
            </w:rPr>
            <w:drawing>
              <wp:inline distT="0" distB="0" distL="0" distR="0" wp14:anchorId="7DC0B61F" wp14:editId="18CB77FC">
                <wp:extent cx="1410335" cy="435610"/>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0335" cy="435610"/>
                        </a:xfrm>
                        <a:prstGeom prst="rect">
                          <a:avLst/>
                        </a:prstGeom>
                        <a:noFill/>
                        <a:ln>
                          <a:noFill/>
                        </a:ln>
                      </pic:spPr>
                    </pic:pic>
                  </a:graphicData>
                </a:graphic>
              </wp:inline>
            </w:drawing>
          </w:r>
        </w:p>
      </w:tc>
      <w:tc>
        <w:tcPr>
          <w:tcW w:w="1134" w:type="pct"/>
          <w:tcMar>
            <w:left w:w="0" w:type="dxa"/>
            <w:right w:w="0" w:type="dxa"/>
          </w:tcMar>
        </w:tcPr>
        <w:p w14:paraId="27ADDABA" w14:textId="064FA3AD" w:rsidR="00652D46" w:rsidRPr="00987724" w:rsidRDefault="00652D46" w:rsidP="00942554">
          <w:pPr>
            <w:spacing w:after="160"/>
            <w:ind w:left="-1"/>
            <w:jc w:val="center"/>
            <w:rPr>
              <w:noProof/>
            </w:rPr>
          </w:pPr>
          <w:r>
            <w:rPr>
              <w:noProof/>
              <w:lang w:eastAsia="pl-PL"/>
            </w:rPr>
            <w:drawing>
              <wp:inline distT="0" distB="0" distL="0" distR="0" wp14:anchorId="6517BB12" wp14:editId="642BFB2C">
                <wp:extent cx="956945" cy="435610"/>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6945" cy="435610"/>
                        </a:xfrm>
                        <a:prstGeom prst="rect">
                          <a:avLst/>
                        </a:prstGeom>
                        <a:noFill/>
                        <a:ln>
                          <a:noFill/>
                        </a:ln>
                      </pic:spPr>
                    </pic:pic>
                  </a:graphicData>
                </a:graphic>
              </wp:inline>
            </w:drawing>
          </w:r>
        </w:p>
      </w:tc>
      <w:tc>
        <w:tcPr>
          <w:tcW w:w="1365" w:type="pct"/>
          <w:tcMar>
            <w:left w:w="0" w:type="dxa"/>
            <w:right w:w="0" w:type="dxa"/>
          </w:tcMar>
        </w:tcPr>
        <w:p w14:paraId="53ACE005" w14:textId="3C363E06" w:rsidR="00652D46" w:rsidRPr="00987724" w:rsidRDefault="00652D46" w:rsidP="00942554">
          <w:pPr>
            <w:spacing w:after="160"/>
            <w:ind w:right="-1"/>
            <w:jc w:val="right"/>
            <w:rPr>
              <w:noProof/>
            </w:rPr>
          </w:pPr>
          <w:r>
            <w:rPr>
              <w:noProof/>
              <w:lang w:eastAsia="pl-PL"/>
            </w:rPr>
            <w:drawing>
              <wp:inline distT="0" distB="0" distL="0" distR="0" wp14:anchorId="5A708C76" wp14:editId="7EF9476E">
                <wp:extent cx="1452880" cy="4356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2880" cy="435610"/>
                        </a:xfrm>
                        <a:prstGeom prst="rect">
                          <a:avLst/>
                        </a:prstGeom>
                        <a:noFill/>
                        <a:ln>
                          <a:noFill/>
                        </a:ln>
                      </pic:spPr>
                    </pic:pic>
                  </a:graphicData>
                </a:graphic>
              </wp:inline>
            </w:drawing>
          </w:r>
        </w:p>
      </w:tc>
    </w:tr>
  </w:tbl>
  <w:p w14:paraId="5F158614" w14:textId="0A9B7CDD" w:rsidR="00343A5F" w:rsidRPr="002D6E14" w:rsidRDefault="002D6E14" w:rsidP="0054748F">
    <w:pPr>
      <w:pStyle w:val="Nagwek"/>
      <w:shd w:val="clear" w:color="auto" w:fill="FFFFFF" w:themeFill="background1"/>
      <w:jc w:val="right"/>
      <w:rPr>
        <w:rFonts w:ascii="Arial Narrow" w:hAnsi="Arial Narrow"/>
        <w:b/>
        <w:lang w:val="pl-PL"/>
      </w:rPr>
    </w:pPr>
    <w:r w:rsidRPr="002D6E14">
      <w:rPr>
        <w:rFonts w:ascii="Arial Narrow" w:hAnsi="Arial Narrow"/>
        <w:b/>
        <w:lang w:val="pl-PL"/>
      </w:rPr>
      <w:t>Oznaczenie sprawy:</w:t>
    </w:r>
    <w:r w:rsidR="0054748F" w:rsidRPr="0054748F">
      <w:rPr>
        <w:rFonts w:ascii="Arial Narrow" w:hAnsi="Arial Narrow"/>
        <w:b/>
        <w:lang w:val="pl-PL"/>
      </w:rPr>
      <w:t xml:space="preserve"> </w:t>
    </w:r>
    <w:r w:rsidR="0054748F" w:rsidRPr="00355308">
      <w:rPr>
        <w:rFonts w:ascii="Arial Narrow" w:hAnsi="Arial Narrow"/>
        <w:b/>
        <w:lang w:val="pl-PL"/>
      </w:rPr>
      <w:t>ZPI.271.07.2019.MD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6"/>
    <w:multiLevelType w:val="multilevel"/>
    <w:tmpl w:val="00000016"/>
    <w:name w:val="WW8Num2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4223B6B"/>
    <w:multiLevelType w:val="multilevel"/>
    <w:tmpl w:val="060C3EAC"/>
    <w:lvl w:ilvl="0">
      <w:start w:val="1"/>
      <w:numFmt w:val="decimal"/>
      <w:lvlText w:val="%1."/>
      <w:lvlJc w:val="left"/>
      <w:pPr>
        <w:tabs>
          <w:tab w:val="num" w:pos="360"/>
        </w:tabs>
        <w:ind w:left="360" w:hanging="360"/>
      </w:pPr>
      <w:rPr>
        <w:b w:val="0"/>
        <w:color w:val="auto"/>
        <w:sz w:val="24"/>
        <w:szCs w:val="24"/>
      </w:r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rPr>
        <w:b w:val="0"/>
        <w:color w:val="auto"/>
        <w:sz w:val="24"/>
        <w:szCs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7E924D3"/>
    <w:multiLevelType w:val="multilevel"/>
    <w:tmpl w:val="3C0C0AEC"/>
    <w:lvl w:ilvl="0">
      <w:start w:val="1"/>
      <w:numFmt w:val="decimal"/>
      <w:lvlText w:val="%1."/>
      <w:lvlJc w:val="left"/>
      <w:pPr>
        <w:ind w:left="502" w:hanging="360"/>
      </w:pPr>
      <w:rPr>
        <w:rFonts w:ascii="Arial Narrow" w:eastAsia="Calibri" w:hAnsi="Arial Narrow" w:cs="Times New Roman"/>
        <w:b w:val="0"/>
        <w:color w:val="auto"/>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 w15:restartNumberingAfterBreak="0">
    <w:nsid w:val="16E21CE2"/>
    <w:multiLevelType w:val="hybridMultilevel"/>
    <w:tmpl w:val="A6B061EE"/>
    <w:lvl w:ilvl="0" w:tplc="82E6191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584E15"/>
    <w:multiLevelType w:val="hybridMultilevel"/>
    <w:tmpl w:val="7B9A52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925FA0"/>
    <w:multiLevelType w:val="hybridMultilevel"/>
    <w:tmpl w:val="084CAD90"/>
    <w:lvl w:ilvl="0" w:tplc="73A26FCE">
      <w:start w:val="1"/>
      <w:numFmt w:val="upperRoman"/>
      <w:pStyle w:val="Rzymskie"/>
      <w:lvlText w:val="%1."/>
      <w:lvlJc w:val="left"/>
      <w:pPr>
        <w:tabs>
          <w:tab w:val="num" w:pos="180"/>
        </w:tabs>
        <w:ind w:left="180"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400C6154">
      <w:start w:val="1"/>
      <w:numFmt w:val="lowerLetter"/>
      <w:lvlText w:val="%5)"/>
      <w:lvlJc w:val="left"/>
      <w:pPr>
        <w:ind w:left="3202" w:hanging="360"/>
      </w:pPr>
      <w:rPr>
        <w:strike w:val="0"/>
        <w:dstrike w:val="0"/>
        <w:u w:val="none"/>
        <w:effect w:val="none"/>
      </w:rPr>
    </w:lvl>
    <w:lvl w:ilvl="5" w:tplc="E56605BA">
      <w:start w:val="1"/>
      <w:numFmt w:val="decimal"/>
      <w:lvlText w:val="%6)"/>
      <w:lvlJc w:val="left"/>
      <w:pPr>
        <w:ind w:left="4102" w:hanging="360"/>
      </w:pPr>
    </w:lvl>
    <w:lvl w:ilvl="6" w:tplc="0BE26326">
      <w:start w:val="2"/>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6" w15:restartNumberingAfterBreak="0">
    <w:nsid w:val="193252A3"/>
    <w:multiLevelType w:val="hybridMultilevel"/>
    <w:tmpl w:val="0D723A04"/>
    <w:lvl w:ilvl="0" w:tplc="326A70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4D0222"/>
    <w:multiLevelType w:val="hybridMultilevel"/>
    <w:tmpl w:val="F8EAC0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CA23C9E"/>
    <w:multiLevelType w:val="hybridMultilevel"/>
    <w:tmpl w:val="4502E926"/>
    <w:lvl w:ilvl="0" w:tplc="0F405A1E">
      <w:start w:val="1"/>
      <w:numFmt w:val="decimal"/>
      <w:lvlText w:val="%1."/>
      <w:lvlJc w:val="left"/>
      <w:pPr>
        <w:ind w:left="644" w:hanging="360"/>
      </w:pPr>
      <w:rPr>
        <w:rFonts w:ascii="Arial Narrow" w:hAnsi="Arial Narrow"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D53E13"/>
    <w:multiLevelType w:val="hybridMultilevel"/>
    <w:tmpl w:val="4BD23792"/>
    <w:lvl w:ilvl="0" w:tplc="CA5CC1F0">
      <w:start w:val="1"/>
      <w:numFmt w:val="decimal"/>
      <w:lvlText w:val="%1."/>
      <w:lvlJc w:val="left"/>
      <w:pPr>
        <w:ind w:left="720" w:hanging="360"/>
      </w:pPr>
      <w:rPr>
        <w:rFonts w:cs="Times New Roman"/>
        <w:color w:val="auto"/>
      </w:rPr>
    </w:lvl>
    <w:lvl w:ilvl="1" w:tplc="2DB868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180E6A2">
      <w:start w:val="1"/>
      <w:numFmt w:val="decimal"/>
      <w:lvlText w:val="%4."/>
      <w:lvlJc w:val="left"/>
      <w:pPr>
        <w:ind w:left="360" w:hanging="360"/>
      </w:pPr>
      <w:rPr>
        <w:rFonts w:cs="Times New Roman"/>
        <w:b w:val="0"/>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37D1F65"/>
    <w:multiLevelType w:val="hybridMultilevel"/>
    <w:tmpl w:val="C268AB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9A97D8B"/>
    <w:multiLevelType w:val="hybridMultilevel"/>
    <w:tmpl w:val="16CABF2E"/>
    <w:lvl w:ilvl="0" w:tplc="C4EC33EC">
      <w:start w:val="1"/>
      <w:numFmt w:val="lowerLetter"/>
      <w:lvlText w:val="%1)"/>
      <w:lvlJc w:val="left"/>
      <w:pPr>
        <w:ind w:left="1146" w:hanging="360"/>
      </w:pPr>
      <w:rPr>
        <w:b w:val="0"/>
        <w: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B60374C"/>
    <w:multiLevelType w:val="hybridMultilevel"/>
    <w:tmpl w:val="7354F166"/>
    <w:lvl w:ilvl="0" w:tplc="9968A122">
      <w:start w:val="1"/>
      <w:numFmt w:val="lowerLetter"/>
      <w:lvlText w:val="%1)"/>
      <w:lvlJc w:val="left"/>
      <w:pPr>
        <w:tabs>
          <w:tab w:val="num" w:pos="227"/>
        </w:tabs>
        <w:ind w:left="227" w:hanging="227"/>
      </w:pPr>
      <w:rPr>
        <w:rFonts w:hint="default"/>
        <w:i w:val="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FC70E8"/>
    <w:multiLevelType w:val="hybridMultilevel"/>
    <w:tmpl w:val="A0764118"/>
    <w:lvl w:ilvl="0" w:tplc="58AAD4F8">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4201BE"/>
    <w:multiLevelType w:val="hybridMultilevel"/>
    <w:tmpl w:val="D2DAA5D0"/>
    <w:lvl w:ilvl="0" w:tplc="326A70C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2E9247C4"/>
    <w:multiLevelType w:val="hybridMultilevel"/>
    <w:tmpl w:val="22AA1888"/>
    <w:lvl w:ilvl="0" w:tplc="0902F782">
      <w:start w:val="1"/>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BF2467B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83EC6034">
      <w:start w:val="1"/>
      <w:numFmt w:val="decimal"/>
      <w:lvlText w:val="%6)"/>
      <w:lvlJc w:val="right"/>
      <w:pPr>
        <w:ind w:left="4320" w:hanging="180"/>
      </w:pPr>
      <w:rPr>
        <w:rFonts w:ascii="Calibri" w:eastAsia="Calibri" w:hAnsi="Calibri" w:cs="Tahoma" w:hint="default"/>
        <w:b w:val="0"/>
        <w:sz w:val="21"/>
        <w:szCs w:val="21"/>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CE385F"/>
    <w:multiLevelType w:val="hybridMultilevel"/>
    <w:tmpl w:val="CB3C67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125B8"/>
    <w:multiLevelType w:val="hybridMultilevel"/>
    <w:tmpl w:val="53AA142A"/>
    <w:lvl w:ilvl="0" w:tplc="6A50FE92">
      <w:start w:val="1"/>
      <w:numFmt w:val="decimal"/>
      <w:lvlText w:val="%1."/>
      <w:lvlJc w:val="left"/>
      <w:pPr>
        <w:ind w:left="720" w:hanging="360"/>
      </w:pPr>
      <w:rPr>
        <w:rFonts w:eastAsia="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6071BB"/>
    <w:multiLevelType w:val="hybridMultilevel"/>
    <w:tmpl w:val="8E34D432"/>
    <w:lvl w:ilvl="0" w:tplc="4422470C">
      <w:start w:val="1"/>
      <w:numFmt w:val="decimal"/>
      <w:lvlText w:val="%1."/>
      <w:lvlJc w:val="left"/>
      <w:pPr>
        <w:ind w:left="502" w:hanging="360"/>
      </w:pPr>
      <w:rPr>
        <w:rFonts w:hint="default"/>
        <w:b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49F6D6B"/>
    <w:multiLevelType w:val="hybridMultilevel"/>
    <w:tmpl w:val="C3204F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AD6716C"/>
    <w:multiLevelType w:val="hybridMultilevel"/>
    <w:tmpl w:val="4502E926"/>
    <w:lvl w:ilvl="0" w:tplc="0F405A1E">
      <w:start w:val="1"/>
      <w:numFmt w:val="decimal"/>
      <w:lvlText w:val="%1."/>
      <w:lvlJc w:val="left"/>
      <w:pPr>
        <w:ind w:left="928" w:hanging="360"/>
      </w:pPr>
      <w:rPr>
        <w:rFonts w:ascii="Arial Narrow" w:hAnsi="Arial Narrow"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95AA5"/>
    <w:multiLevelType w:val="hybridMultilevel"/>
    <w:tmpl w:val="0FDEFA74"/>
    <w:lvl w:ilvl="0" w:tplc="D10E7BFC">
      <w:start w:val="1"/>
      <w:numFmt w:val="decimal"/>
      <w:lvlText w:val="%1."/>
      <w:lvlJc w:val="left"/>
      <w:pPr>
        <w:ind w:left="72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A54BE6"/>
    <w:multiLevelType w:val="hybridMultilevel"/>
    <w:tmpl w:val="FDEE179C"/>
    <w:lvl w:ilvl="0" w:tplc="0180E6A2">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A1170B"/>
    <w:multiLevelType w:val="hybridMultilevel"/>
    <w:tmpl w:val="5AACD4B8"/>
    <w:lvl w:ilvl="0" w:tplc="2B6E621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F1642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F62085"/>
    <w:multiLevelType w:val="hybridMultilevel"/>
    <w:tmpl w:val="A462E35C"/>
    <w:lvl w:ilvl="0" w:tplc="6756E6B6">
      <w:numFmt w:val="bullet"/>
      <w:lvlText w:val=""/>
      <w:lvlJc w:val="left"/>
      <w:pPr>
        <w:tabs>
          <w:tab w:val="num" w:pos="567"/>
        </w:tabs>
        <w:ind w:left="567" w:hanging="283"/>
      </w:pPr>
      <w:rPr>
        <w:rFonts w:ascii="Symbol" w:hAnsi="Symbol" w:hint="default"/>
      </w:rPr>
    </w:lvl>
    <w:lvl w:ilvl="1" w:tplc="040CB0D6">
      <w:numFmt w:val="bullet"/>
      <w:lvlText w:val=""/>
      <w:lvlJc w:val="left"/>
      <w:pPr>
        <w:tabs>
          <w:tab w:val="num" w:pos="1080"/>
        </w:tabs>
        <w:ind w:left="1080" w:firstLine="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2C2126"/>
    <w:multiLevelType w:val="hybridMultilevel"/>
    <w:tmpl w:val="FE5E01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9B66FF2"/>
    <w:multiLevelType w:val="hybridMultilevel"/>
    <w:tmpl w:val="D2128DCE"/>
    <w:lvl w:ilvl="0" w:tplc="18829A72">
      <w:numFmt w:val="bullet"/>
      <w:lvlText w:val=""/>
      <w:lvlJc w:val="left"/>
      <w:pPr>
        <w:tabs>
          <w:tab w:val="num" w:pos="567"/>
        </w:tabs>
        <w:ind w:left="567" w:hanging="227"/>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28" w15:restartNumberingAfterBreak="0">
    <w:nsid w:val="5EFF360E"/>
    <w:multiLevelType w:val="hybridMultilevel"/>
    <w:tmpl w:val="755CADE2"/>
    <w:lvl w:ilvl="0" w:tplc="F1FE596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5F994C76"/>
    <w:multiLevelType w:val="hybridMultilevel"/>
    <w:tmpl w:val="35AEA632"/>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0" w15:restartNumberingAfterBreak="0">
    <w:nsid w:val="61036F74"/>
    <w:multiLevelType w:val="hybridMultilevel"/>
    <w:tmpl w:val="FE5E01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15958BA"/>
    <w:multiLevelType w:val="hybridMultilevel"/>
    <w:tmpl w:val="4850A592"/>
    <w:lvl w:ilvl="0" w:tplc="2B6E621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62DD0637"/>
    <w:multiLevelType w:val="multilevel"/>
    <w:tmpl w:val="56CC4A4E"/>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2EE1009"/>
    <w:multiLevelType w:val="hybridMultilevel"/>
    <w:tmpl w:val="69F2FF92"/>
    <w:lvl w:ilvl="0" w:tplc="22649CCA">
      <w:start w:val="1"/>
      <w:numFmt w:val="decimal"/>
      <w:lvlText w:val="%1)"/>
      <w:lvlJc w:val="left"/>
      <w:pPr>
        <w:ind w:left="1080" w:hanging="360"/>
      </w:pPr>
      <w:rPr>
        <w:rFonts w:hint="default"/>
      </w:rPr>
    </w:lvl>
    <w:lvl w:ilvl="1" w:tplc="49746530">
      <w:start w:val="1"/>
      <w:numFmt w:val="decimal"/>
      <w:lvlText w:val="%2)"/>
      <w:lvlJc w:val="left"/>
      <w:pPr>
        <w:ind w:left="1800" w:hanging="360"/>
      </w:pPr>
      <w:rPr>
        <w:rFonts w:ascii="Calibri" w:eastAsia="Calibri" w:hAnsi="Calibri" w:cs="Times New Roman" w:hint="default"/>
        <w:i w:val="0"/>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5BF0EA4"/>
    <w:multiLevelType w:val="multilevel"/>
    <w:tmpl w:val="B0E832E4"/>
    <w:lvl w:ilvl="0">
      <w:start w:val="1"/>
      <w:numFmt w:val="decimal"/>
      <w:lvlText w:val="%1."/>
      <w:lvlJc w:val="left"/>
      <w:pPr>
        <w:tabs>
          <w:tab w:val="num" w:pos="360"/>
        </w:tabs>
        <w:ind w:left="360" w:hanging="360"/>
      </w:pPr>
      <w:rPr>
        <w:b w:val="0"/>
        <w:color w:val="auto"/>
        <w:sz w:val="24"/>
        <w:szCs w:val="24"/>
      </w:rPr>
    </w:lvl>
    <w:lvl w:ilvl="1">
      <w:start w:val="1"/>
      <w:numFmt w:val="lowerLetter"/>
      <w:lvlText w:val="%2)"/>
      <w:lvlJc w:val="left"/>
      <w:pPr>
        <w:tabs>
          <w:tab w:val="num" w:pos="720"/>
        </w:tabs>
        <w:ind w:left="720" w:hanging="360"/>
      </w:pPr>
      <w:rPr>
        <w:rFonts w:hint="default"/>
        <w:b w:val="0"/>
        <w:color w:val="auto"/>
        <w:sz w:val="22"/>
        <w:szCs w:val="22"/>
      </w:rPr>
    </w:lvl>
    <w:lvl w:ilvl="2">
      <w:start w:val="1"/>
      <w:numFmt w:val="decimal"/>
      <w:lvlText w:val="%1.%2.%3."/>
      <w:lvlJc w:val="left"/>
      <w:pPr>
        <w:tabs>
          <w:tab w:val="num" w:pos="1440"/>
        </w:tabs>
        <w:ind w:left="1224" w:hanging="504"/>
      </w:pPr>
      <w:rPr>
        <w:b w:val="0"/>
        <w:color w:val="auto"/>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5F95188"/>
    <w:multiLevelType w:val="hybridMultilevel"/>
    <w:tmpl w:val="46882A10"/>
    <w:lvl w:ilvl="0" w:tplc="2B6E621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670170C0"/>
    <w:multiLevelType w:val="multilevel"/>
    <w:tmpl w:val="1D56F2B8"/>
    <w:lvl w:ilvl="0">
      <w:start w:val="1"/>
      <w:numFmt w:val="upperRoman"/>
      <w:pStyle w:val="Styl1"/>
      <w:lvlText w:val="%1."/>
      <w:lvlJc w:val="left"/>
      <w:pPr>
        <w:ind w:left="720" w:hanging="720"/>
      </w:pPr>
      <w:rPr>
        <w:rFonts w:ascii="Arial Narrow" w:hAnsi="Arial Narrow" w:hint="default"/>
        <w:color w:val="auto"/>
        <w:sz w:val="24"/>
        <w:szCs w:val="24"/>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4."/>
      <w:lvlJc w:val="left"/>
      <w:pPr>
        <w:ind w:left="2160" w:hanging="720"/>
      </w:pPr>
      <w:rPr>
        <w:rFonts w:ascii="Arial" w:eastAsia="Calibri" w:hAnsi="Arial" w:cs="Arial"/>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7BC66DB"/>
    <w:multiLevelType w:val="hybridMultilevel"/>
    <w:tmpl w:val="166A21AC"/>
    <w:lvl w:ilvl="0" w:tplc="E040BAB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9C21239"/>
    <w:multiLevelType w:val="multilevel"/>
    <w:tmpl w:val="E05844D8"/>
    <w:lvl w:ilvl="0">
      <w:start w:val="1"/>
      <w:numFmt w:val="ordinal"/>
      <w:lvlText w:val="%1"/>
      <w:lvlJc w:val="left"/>
      <w:pPr>
        <w:ind w:left="360" w:hanging="360"/>
      </w:pPr>
      <w:rPr>
        <w:rFonts w:hint="default"/>
        <w:b/>
      </w:rPr>
    </w:lvl>
    <w:lvl w:ilvl="1">
      <w:start w:val="1"/>
      <w:numFmt w:val="ordinal"/>
      <w:lvlText w:val="%1%2"/>
      <w:lvlJc w:val="left"/>
      <w:pPr>
        <w:ind w:left="720" w:hanging="360"/>
      </w:pPr>
      <w:rPr>
        <w:rFonts w:hint="default"/>
        <w:b w:val="0"/>
      </w:rPr>
    </w:lvl>
    <w:lvl w:ilvl="2">
      <w:start w:val="1"/>
      <w:numFmt w:val="decimal"/>
      <w:lvlText w:val="%3)"/>
      <w:lvlJc w:val="left"/>
      <w:pPr>
        <w:ind w:left="1070" w:hanging="360"/>
      </w:pPr>
      <w:rPr>
        <w:rFonts w:hint="default"/>
      </w:rPr>
    </w:lvl>
    <w:lvl w:ilvl="3">
      <w:start w:val="1"/>
      <w:numFmt w:val="lowerLetter"/>
      <w:lvlText w:val="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B8B0AB0"/>
    <w:multiLevelType w:val="hybridMultilevel"/>
    <w:tmpl w:val="22AA1888"/>
    <w:lvl w:ilvl="0" w:tplc="0902F782">
      <w:start w:val="1"/>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BF2467B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83EC6034">
      <w:start w:val="1"/>
      <w:numFmt w:val="decimal"/>
      <w:lvlText w:val="%6)"/>
      <w:lvlJc w:val="right"/>
      <w:pPr>
        <w:ind w:left="4320" w:hanging="180"/>
      </w:pPr>
      <w:rPr>
        <w:rFonts w:ascii="Calibri" w:eastAsia="Calibri" w:hAnsi="Calibri" w:cs="Tahoma" w:hint="default"/>
        <w:b w:val="0"/>
        <w:sz w:val="21"/>
        <w:szCs w:val="21"/>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305762"/>
    <w:multiLevelType w:val="multilevel"/>
    <w:tmpl w:val="E05844D8"/>
    <w:lvl w:ilvl="0">
      <w:start w:val="1"/>
      <w:numFmt w:val="ordinal"/>
      <w:lvlText w:val="%1"/>
      <w:lvlJc w:val="left"/>
      <w:pPr>
        <w:ind w:left="360" w:hanging="360"/>
      </w:pPr>
      <w:rPr>
        <w:rFonts w:hint="default"/>
        <w:b/>
      </w:rPr>
    </w:lvl>
    <w:lvl w:ilvl="1">
      <w:start w:val="1"/>
      <w:numFmt w:val="ordinal"/>
      <w:lvlText w:val="%1%2"/>
      <w:lvlJc w:val="left"/>
      <w:pPr>
        <w:ind w:left="720" w:hanging="360"/>
      </w:pPr>
      <w:rPr>
        <w:rFonts w:hint="default"/>
        <w:b w:val="0"/>
      </w:rPr>
    </w:lvl>
    <w:lvl w:ilvl="2">
      <w:start w:val="1"/>
      <w:numFmt w:val="decimal"/>
      <w:lvlText w:val="%3)"/>
      <w:lvlJc w:val="left"/>
      <w:pPr>
        <w:ind w:left="1070" w:hanging="360"/>
      </w:pPr>
      <w:rPr>
        <w:rFonts w:hint="default"/>
      </w:rPr>
    </w:lvl>
    <w:lvl w:ilvl="3">
      <w:start w:val="1"/>
      <w:numFmt w:val="lowerLetter"/>
      <w:lvlText w:val="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0831045"/>
    <w:multiLevelType w:val="hybridMultilevel"/>
    <w:tmpl w:val="FDEE179C"/>
    <w:lvl w:ilvl="0" w:tplc="0180E6A2">
      <w:start w:val="1"/>
      <w:numFmt w:val="decimal"/>
      <w:lvlText w:val="%1."/>
      <w:lvlJc w:val="left"/>
      <w:pPr>
        <w:ind w:left="288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BF01F8"/>
    <w:multiLevelType w:val="multilevel"/>
    <w:tmpl w:val="9A7E4CCC"/>
    <w:lvl w:ilvl="0">
      <w:start w:val="1"/>
      <w:numFmt w:val="decimal"/>
      <w:lvlText w:val="%1."/>
      <w:lvlJc w:val="left"/>
      <w:pPr>
        <w:ind w:left="72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num w:numId="1">
    <w:abstractNumId w:val="33"/>
  </w:num>
  <w:num w:numId="2">
    <w:abstractNumId w:val="2"/>
  </w:num>
  <w:num w:numId="3">
    <w:abstractNumId w:val="28"/>
  </w:num>
  <w:num w:numId="4">
    <w:abstractNumId w:val="39"/>
  </w:num>
  <w:num w:numId="5">
    <w:abstractNumId w:val="21"/>
  </w:num>
  <w:num w:numId="6">
    <w:abstractNumId w:val="3"/>
  </w:num>
  <w:num w:numId="7">
    <w:abstractNumId w:val="20"/>
  </w:num>
  <w:num w:numId="8">
    <w:abstractNumId w:val="17"/>
  </w:num>
  <w:num w:numId="9">
    <w:abstractNumId w:val="42"/>
  </w:num>
  <w:num w:numId="10">
    <w:abstractNumId w:val="18"/>
  </w:num>
  <w:num w:numId="11">
    <w:abstractNumId w:val="36"/>
  </w:num>
  <w:num w:numId="12">
    <w:abstractNumId w:val="9"/>
  </w:num>
  <w:num w:numId="13">
    <w:abstractNumId w:val="22"/>
  </w:num>
  <w:num w:numId="14">
    <w:abstractNumId w:val="41"/>
  </w:num>
  <w:num w:numId="15">
    <w:abstractNumId w:val="10"/>
  </w:num>
  <w:num w:numId="16">
    <w:abstractNumId w:val="5"/>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17">
    <w:abstractNumId w:val="32"/>
  </w:num>
  <w:num w:numId="18">
    <w:abstractNumId w:val="26"/>
  </w:num>
  <w:num w:numId="19">
    <w:abstractNumId w:val="11"/>
  </w:num>
  <w:num w:numId="20">
    <w:abstractNumId w:val="31"/>
  </w:num>
  <w:num w:numId="21">
    <w:abstractNumId w:val="35"/>
  </w:num>
  <w:num w:numId="22">
    <w:abstractNumId w:val="15"/>
  </w:num>
  <w:num w:numId="23">
    <w:abstractNumId w:val="30"/>
  </w:num>
  <w:num w:numId="24">
    <w:abstractNumId w:val="8"/>
  </w:num>
  <w:num w:numId="25">
    <w:abstractNumId w:val="23"/>
  </w:num>
  <w:num w:numId="26">
    <w:abstractNumId w:val="37"/>
  </w:num>
  <w:num w:numId="27">
    <w:abstractNumId w:val="29"/>
  </w:num>
  <w:num w:numId="28">
    <w:abstractNumId w:val="12"/>
  </w:num>
  <w:num w:numId="29">
    <w:abstractNumId w:val="25"/>
  </w:num>
  <w:num w:numId="30">
    <w:abstractNumId w:val="27"/>
  </w:num>
  <w:num w:numId="31">
    <w:abstractNumId w:val="38"/>
  </w:num>
  <w:num w:numId="32">
    <w:abstractNumId w:val="14"/>
  </w:num>
  <w:num w:numId="33">
    <w:abstractNumId w:val="40"/>
  </w:num>
  <w:num w:numId="34">
    <w:abstractNumId w:val="7"/>
  </w:num>
  <w:num w:numId="35">
    <w:abstractNumId w:val="1"/>
  </w:num>
  <w:num w:numId="36">
    <w:abstractNumId w:val="34"/>
  </w:num>
  <w:num w:numId="37">
    <w:abstractNumId w:val="24"/>
  </w:num>
  <w:num w:numId="38">
    <w:abstractNumId w:val="19"/>
  </w:num>
  <w:num w:numId="39">
    <w:abstractNumId w:val="4"/>
  </w:num>
  <w:num w:numId="40">
    <w:abstractNumId w:val="16"/>
  </w:num>
  <w:num w:numId="41">
    <w:abstractNumId w:val="13"/>
  </w:num>
  <w:num w:numId="42">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2D7"/>
    <w:rsid w:val="0000313F"/>
    <w:rsid w:val="00016120"/>
    <w:rsid w:val="00021D62"/>
    <w:rsid w:val="000259CE"/>
    <w:rsid w:val="0005296B"/>
    <w:rsid w:val="000540FD"/>
    <w:rsid w:val="00057C5C"/>
    <w:rsid w:val="00095742"/>
    <w:rsid w:val="000A6057"/>
    <w:rsid w:val="000A6527"/>
    <w:rsid w:val="000B55BF"/>
    <w:rsid w:val="000B6BBD"/>
    <w:rsid w:val="000C43A3"/>
    <w:rsid w:val="00104DA8"/>
    <w:rsid w:val="001122BF"/>
    <w:rsid w:val="001207A7"/>
    <w:rsid w:val="00131731"/>
    <w:rsid w:val="00142ABE"/>
    <w:rsid w:val="001470B0"/>
    <w:rsid w:val="00164DEA"/>
    <w:rsid w:val="00170981"/>
    <w:rsid w:val="0018262F"/>
    <w:rsid w:val="001877CE"/>
    <w:rsid w:val="00195473"/>
    <w:rsid w:val="001971A4"/>
    <w:rsid w:val="001A07B0"/>
    <w:rsid w:val="001A52E1"/>
    <w:rsid w:val="001B624E"/>
    <w:rsid w:val="001C7F70"/>
    <w:rsid w:val="001D75BA"/>
    <w:rsid w:val="001E3E4A"/>
    <w:rsid w:val="00205CE2"/>
    <w:rsid w:val="00206D73"/>
    <w:rsid w:val="002122B1"/>
    <w:rsid w:val="00226C4E"/>
    <w:rsid w:val="00232F02"/>
    <w:rsid w:val="00247B0E"/>
    <w:rsid w:val="002858E5"/>
    <w:rsid w:val="00286419"/>
    <w:rsid w:val="00297906"/>
    <w:rsid w:val="002A0D76"/>
    <w:rsid w:val="002A6623"/>
    <w:rsid w:val="002B54B6"/>
    <w:rsid w:val="002B76F7"/>
    <w:rsid w:val="002C2AE3"/>
    <w:rsid w:val="002D6E14"/>
    <w:rsid w:val="002E63EB"/>
    <w:rsid w:val="00301EEA"/>
    <w:rsid w:val="00310567"/>
    <w:rsid w:val="0031432D"/>
    <w:rsid w:val="0031586C"/>
    <w:rsid w:val="003270D0"/>
    <w:rsid w:val="003312C5"/>
    <w:rsid w:val="00331ABE"/>
    <w:rsid w:val="00332562"/>
    <w:rsid w:val="003369C7"/>
    <w:rsid w:val="00343A5F"/>
    <w:rsid w:val="00352772"/>
    <w:rsid w:val="00391276"/>
    <w:rsid w:val="003C4B42"/>
    <w:rsid w:val="0040353D"/>
    <w:rsid w:val="004053D3"/>
    <w:rsid w:val="004122C0"/>
    <w:rsid w:val="00423AD2"/>
    <w:rsid w:val="00425DD9"/>
    <w:rsid w:val="00430ECD"/>
    <w:rsid w:val="00432FB4"/>
    <w:rsid w:val="00440A03"/>
    <w:rsid w:val="00442D60"/>
    <w:rsid w:val="00445C2C"/>
    <w:rsid w:val="00456BC8"/>
    <w:rsid w:val="0047107C"/>
    <w:rsid w:val="004713B8"/>
    <w:rsid w:val="00476AE5"/>
    <w:rsid w:val="00482B95"/>
    <w:rsid w:val="00496456"/>
    <w:rsid w:val="004A14AE"/>
    <w:rsid w:val="004A2652"/>
    <w:rsid w:val="004A375A"/>
    <w:rsid w:val="004A4AB5"/>
    <w:rsid w:val="004A52D2"/>
    <w:rsid w:val="004A7AC2"/>
    <w:rsid w:val="004B38F9"/>
    <w:rsid w:val="004C122A"/>
    <w:rsid w:val="004D7E74"/>
    <w:rsid w:val="00501A01"/>
    <w:rsid w:val="00517525"/>
    <w:rsid w:val="00535018"/>
    <w:rsid w:val="00543551"/>
    <w:rsid w:val="00546585"/>
    <w:rsid w:val="0054748F"/>
    <w:rsid w:val="005474B8"/>
    <w:rsid w:val="0056395A"/>
    <w:rsid w:val="00565FCF"/>
    <w:rsid w:val="00576607"/>
    <w:rsid w:val="005863DE"/>
    <w:rsid w:val="005909F2"/>
    <w:rsid w:val="005940D0"/>
    <w:rsid w:val="00596CA9"/>
    <w:rsid w:val="005A16F3"/>
    <w:rsid w:val="005B06E1"/>
    <w:rsid w:val="005B3B6F"/>
    <w:rsid w:val="005B4FAB"/>
    <w:rsid w:val="005C0036"/>
    <w:rsid w:val="005C7055"/>
    <w:rsid w:val="005C7B0D"/>
    <w:rsid w:val="005D189F"/>
    <w:rsid w:val="005D4B42"/>
    <w:rsid w:val="005D5F22"/>
    <w:rsid w:val="00600DBC"/>
    <w:rsid w:val="00601AB6"/>
    <w:rsid w:val="00612E04"/>
    <w:rsid w:val="00622DA6"/>
    <w:rsid w:val="00626C30"/>
    <w:rsid w:val="00636361"/>
    <w:rsid w:val="00652D46"/>
    <w:rsid w:val="0067016B"/>
    <w:rsid w:val="006752E8"/>
    <w:rsid w:val="00681E70"/>
    <w:rsid w:val="00690150"/>
    <w:rsid w:val="006924D6"/>
    <w:rsid w:val="0069543F"/>
    <w:rsid w:val="0069655C"/>
    <w:rsid w:val="006A1008"/>
    <w:rsid w:val="006C35F7"/>
    <w:rsid w:val="006C6465"/>
    <w:rsid w:val="006D02D7"/>
    <w:rsid w:val="006D1246"/>
    <w:rsid w:val="006D2EC9"/>
    <w:rsid w:val="006D5104"/>
    <w:rsid w:val="006F3E0B"/>
    <w:rsid w:val="00722B34"/>
    <w:rsid w:val="00734739"/>
    <w:rsid w:val="00735D4B"/>
    <w:rsid w:val="00746333"/>
    <w:rsid w:val="00766E71"/>
    <w:rsid w:val="00780A2A"/>
    <w:rsid w:val="00785941"/>
    <w:rsid w:val="007863AB"/>
    <w:rsid w:val="00795FF8"/>
    <w:rsid w:val="007A62A3"/>
    <w:rsid w:val="007C0EFA"/>
    <w:rsid w:val="007C68FC"/>
    <w:rsid w:val="007D32A3"/>
    <w:rsid w:val="007E550F"/>
    <w:rsid w:val="008202E9"/>
    <w:rsid w:val="0082649D"/>
    <w:rsid w:val="00847F03"/>
    <w:rsid w:val="00883377"/>
    <w:rsid w:val="00897531"/>
    <w:rsid w:val="008C0B1B"/>
    <w:rsid w:val="008E19FB"/>
    <w:rsid w:val="008E35AD"/>
    <w:rsid w:val="009045A1"/>
    <w:rsid w:val="00910BB7"/>
    <w:rsid w:val="00911F54"/>
    <w:rsid w:val="00927280"/>
    <w:rsid w:val="00931D4C"/>
    <w:rsid w:val="0094320B"/>
    <w:rsid w:val="009436A7"/>
    <w:rsid w:val="00944FFC"/>
    <w:rsid w:val="0098364D"/>
    <w:rsid w:val="00993D07"/>
    <w:rsid w:val="009A4226"/>
    <w:rsid w:val="009A5CBF"/>
    <w:rsid w:val="009B1CDE"/>
    <w:rsid w:val="009C04BB"/>
    <w:rsid w:val="009C6422"/>
    <w:rsid w:val="009C7C44"/>
    <w:rsid w:val="009D1073"/>
    <w:rsid w:val="009D73BE"/>
    <w:rsid w:val="009E5CEC"/>
    <w:rsid w:val="009F506A"/>
    <w:rsid w:val="009F7AE8"/>
    <w:rsid w:val="00A10215"/>
    <w:rsid w:val="00A2233F"/>
    <w:rsid w:val="00A36203"/>
    <w:rsid w:val="00A4044D"/>
    <w:rsid w:val="00A5118A"/>
    <w:rsid w:val="00A517A8"/>
    <w:rsid w:val="00A541C8"/>
    <w:rsid w:val="00A673A0"/>
    <w:rsid w:val="00A70048"/>
    <w:rsid w:val="00A80CA4"/>
    <w:rsid w:val="00AA54EB"/>
    <w:rsid w:val="00AB0F03"/>
    <w:rsid w:val="00AB4BB2"/>
    <w:rsid w:val="00AC3C50"/>
    <w:rsid w:val="00AD3244"/>
    <w:rsid w:val="00AE3891"/>
    <w:rsid w:val="00AF2999"/>
    <w:rsid w:val="00AF6052"/>
    <w:rsid w:val="00B0722E"/>
    <w:rsid w:val="00B12D9A"/>
    <w:rsid w:val="00B16FE9"/>
    <w:rsid w:val="00B30BBF"/>
    <w:rsid w:val="00B31D86"/>
    <w:rsid w:val="00B336A1"/>
    <w:rsid w:val="00B55105"/>
    <w:rsid w:val="00B61935"/>
    <w:rsid w:val="00B66049"/>
    <w:rsid w:val="00B772BA"/>
    <w:rsid w:val="00B81FE7"/>
    <w:rsid w:val="00B85848"/>
    <w:rsid w:val="00B96ABD"/>
    <w:rsid w:val="00BA1600"/>
    <w:rsid w:val="00BA50FB"/>
    <w:rsid w:val="00BB1CF4"/>
    <w:rsid w:val="00BE501B"/>
    <w:rsid w:val="00BE6F48"/>
    <w:rsid w:val="00BF6CD2"/>
    <w:rsid w:val="00C2591A"/>
    <w:rsid w:val="00C2659F"/>
    <w:rsid w:val="00C27B33"/>
    <w:rsid w:val="00C27C53"/>
    <w:rsid w:val="00C311D3"/>
    <w:rsid w:val="00C511A8"/>
    <w:rsid w:val="00C55864"/>
    <w:rsid w:val="00C71053"/>
    <w:rsid w:val="00C755D4"/>
    <w:rsid w:val="00C7573F"/>
    <w:rsid w:val="00C86468"/>
    <w:rsid w:val="00CA1ABE"/>
    <w:rsid w:val="00CD1F7A"/>
    <w:rsid w:val="00CE0761"/>
    <w:rsid w:val="00CE57D5"/>
    <w:rsid w:val="00CE622B"/>
    <w:rsid w:val="00CF4CA5"/>
    <w:rsid w:val="00D332F6"/>
    <w:rsid w:val="00D34D86"/>
    <w:rsid w:val="00D437DD"/>
    <w:rsid w:val="00D52FF3"/>
    <w:rsid w:val="00D57F8D"/>
    <w:rsid w:val="00D6177E"/>
    <w:rsid w:val="00D63543"/>
    <w:rsid w:val="00D66030"/>
    <w:rsid w:val="00D84C08"/>
    <w:rsid w:val="00D858B2"/>
    <w:rsid w:val="00D86BA4"/>
    <w:rsid w:val="00D91E18"/>
    <w:rsid w:val="00D9331A"/>
    <w:rsid w:val="00D96C15"/>
    <w:rsid w:val="00D97157"/>
    <w:rsid w:val="00DB04CE"/>
    <w:rsid w:val="00DB3E5B"/>
    <w:rsid w:val="00DC0A58"/>
    <w:rsid w:val="00DC5B36"/>
    <w:rsid w:val="00DD4F58"/>
    <w:rsid w:val="00DE433B"/>
    <w:rsid w:val="00DF1E74"/>
    <w:rsid w:val="00E14C1A"/>
    <w:rsid w:val="00E167AC"/>
    <w:rsid w:val="00E24AFB"/>
    <w:rsid w:val="00E3062A"/>
    <w:rsid w:val="00E36307"/>
    <w:rsid w:val="00E416C1"/>
    <w:rsid w:val="00E42123"/>
    <w:rsid w:val="00E474D9"/>
    <w:rsid w:val="00E551BB"/>
    <w:rsid w:val="00E611DE"/>
    <w:rsid w:val="00E65DCF"/>
    <w:rsid w:val="00E6713B"/>
    <w:rsid w:val="00E85C3C"/>
    <w:rsid w:val="00E90EDA"/>
    <w:rsid w:val="00E91A03"/>
    <w:rsid w:val="00E9478E"/>
    <w:rsid w:val="00E95A60"/>
    <w:rsid w:val="00EA543E"/>
    <w:rsid w:val="00EB21C3"/>
    <w:rsid w:val="00ED071F"/>
    <w:rsid w:val="00EE5FED"/>
    <w:rsid w:val="00EF3D19"/>
    <w:rsid w:val="00F037B9"/>
    <w:rsid w:val="00F133AF"/>
    <w:rsid w:val="00F137FF"/>
    <w:rsid w:val="00F26087"/>
    <w:rsid w:val="00F332FF"/>
    <w:rsid w:val="00F35270"/>
    <w:rsid w:val="00F54F25"/>
    <w:rsid w:val="00F61BA8"/>
    <w:rsid w:val="00F64170"/>
    <w:rsid w:val="00F65FF2"/>
    <w:rsid w:val="00F7461D"/>
    <w:rsid w:val="00F77F23"/>
    <w:rsid w:val="00F80A46"/>
    <w:rsid w:val="00F9496B"/>
    <w:rsid w:val="00F94C44"/>
    <w:rsid w:val="00F95861"/>
    <w:rsid w:val="00FA2B1B"/>
    <w:rsid w:val="00FA5CB6"/>
    <w:rsid w:val="00FC4A25"/>
    <w:rsid w:val="00FD096E"/>
    <w:rsid w:val="00FD0A6A"/>
    <w:rsid w:val="00FD2FC5"/>
    <w:rsid w:val="00FE32B6"/>
    <w:rsid w:val="00FF310E"/>
    <w:rsid w:val="00FF4FCB"/>
    <w:rsid w:val="00FF66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5503A"/>
  <w15:docId w15:val="{9FAC5FA3-F60E-4C2D-835F-9EA27F33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02D7"/>
    <w:pPr>
      <w:spacing w:after="0" w:line="240" w:lineRule="auto"/>
      <w:jc w:val="both"/>
    </w:pPr>
    <w:rPr>
      <w:rFonts w:ascii="Calibri" w:eastAsia="Calibri" w:hAnsi="Calibri" w:cs="Times New Roman"/>
    </w:rPr>
  </w:style>
  <w:style w:type="paragraph" w:styleId="Nagwek4">
    <w:name w:val="heading 4"/>
    <w:basedOn w:val="Normalny"/>
    <w:next w:val="Normalny"/>
    <w:link w:val="Nagwek4Znak"/>
    <w:qFormat/>
    <w:rsid w:val="006D02D7"/>
    <w:pPr>
      <w:keepNext/>
      <w:pBdr>
        <w:top w:val="single" w:sz="4" w:space="1" w:color="auto"/>
        <w:left w:val="single" w:sz="4" w:space="4" w:color="auto"/>
        <w:bottom w:val="single" w:sz="4" w:space="1" w:color="auto"/>
        <w:right w:val="single" w:sz="4" w:space="4" w:color="auto"/>
      </w:pBdr>
      <w:shd w:val="clear" w:color="auto" w:fill="FFFF00"/>
      <w:outlineLvl w:val="3"/>
    </w:pPr>
    <w:rPr>
      <w:rFonts w:ascii="Times New Roman" w:eastAsia="Times New Roman" w:hAnsi="Times New Roman"/>
      <w:b/>
      <w:bCs/>
      <w:color w:val="00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6D02D7"/>
    <w:rPr>
      <w:rFonts w:ascii="Times New Roman" w:eastAsia="Times New Roman" w:hAnsi="Times New Roman" w:cs="Times New Roman"/>
      <w:b/>
      <w:bCs/>
      <w:color w:val="000000"/>
      <w:sz w:val="24"/>
      <w:szCs w:val="24"/>
      <w:shd w:val="clear" w:color="auto" w:fill="FFFF00"/>
      <w:lang w:val="x-none" w:eastAsia="pl-PL"/>
    </w:rPr>
  </w:style>
  <w:style w:type="paragraph" w:styleId="Akapitzlist">
    <w:name w:val="List Paragraph"/>
    <w:basedOn w:val="Normalny"/>
    <w:uiPriority w:val="1"/>
    <w:qFormat/>
    <w:rsid w:val="006D02D7"/>
    <w:pPr>
      <w:ind w:left="720"/>
      <w:contextualSpacing/>
    </w:pPr>
  </w:style>
  <w:style w:type="character" w:styleId="Odwoaniedelikatne">
    <w:name w:val="Subtle Reference"/>
    <w:uiPriority w:val="31"/>
    <w:qFormat/>
    <w:rsid w:val="006D02D7"/>
    <w:rPr>
      <w:smallCaps/>
      <w:color w:val="C0504D"/>
      <w:u w:val="single"/>
    </w:rPr>
  </w:style>
  <w:style w:type="paragraph" w:styleId="Nagwek">
    <w:name w:val="header"/>
    <w:basedOn w:val="Normalny"/>
    <w:link w:val="NagwekZnak"/>
    <w:uiPriority w:val="99"/>
    <w:unhideWhenUsed/>
    <w:rsid w:val="006D02D7"/>
    <w:pPr>
      <w:tabs>
        <w:tab w:val="center" w:pos="4536"/>
        <w:tab w:val="right" w:pos="9072"/>
      </w:tabs>
    </w:pPr>
    <w:rPr>
      <w:lang w:val="x-none"/>
    </w:rPr>
  </w:style>
  <w:style w:type="character" w:customStyle="1" w:styleId="NagwekZnak">
    <w:name w:val="Nagłówek Znak"/>
    <w:basedOn w:val="Domylnaczcionkaakapitu"/>
    <w:link w:val="Nagwek"/>
    <w:uiPriority w:val="99"/>
    <w:rsid w:val="006D02D7"/>
    <w:rPr>
      <w:rFonts w:ascii="Calibri" w:eastAsia="Calibri" w:hAnsi="Calibri" w:cs="Times New Roman"/>
      <w:lang w:val="x-none"/>
    </w:rPr>
  </w:style>
  <w:style w:type="paragraph" w:styleId="Stopka">
    <w:name w:val="footer"/>
    <w:basedOn w:val="Normalny"/>
    <w:link w:val="StopkaZnak"/>
    <w:uiPriority w:val="99"/>
    <w:unhideWhenUsed/>
    <w:rsid w:val="006D02D7"/>
    <w:pPr>
      <w:tabs>
        <w:tab w:val="center" w:pos="4536"/>
        <w:tab w:val="right" w:pos="9072"/>
      </w:tabs>
    </w:pPr>
    <w:rPr>
      <w:lang w:val="x-none"/>
    </w:rPr>
  </w:style>
  <w:style w:type="character" w:customStyle="1" w:styleId="StopkaZnak">
    <w:name w:val="Stopka Znak"/>
    <w:basedOn w:val="Domylnaczcionkaakapitu"/>
    <w:link w:val="Stopka"/>
    <w:uiPriority w:val="99"/>
    <w:qFormat/>
    <w:rsid w:val="006D02D7"/>
    <w:rPr>
      <w:rFonts w:ascii="Calibri" w:eastAsia="Calibri" w:hAnsi="Calibri" w:cs="Times New Roman"/>
      <w:lang w:val="x-none"/>
    </w:rPr>
  </w:style>
  <w:style w:type="paragraph" w:customStyle="1" w:styleId="Styl1">
    <w:name w:val="Styl1"/>
    <w:basedOn w:val="Normalny"/>
    <w:link w:val="Styl1Znak"/>
    <w:qFormat/>
    <w:rsid w:val="006D02D7"/>
    <w:pPr>
      <w:numPr>
        <w:numId w:val="11"/>
      </w:numPr>
      <w:spacing w:line="280" w:lineRule="atLeast"/>
    </w:pPr>
    <w:rPr>
      <w:color w:val="002060"/>
      <w:sz w:val="28"/>
      <w:szCs w:val="28"/>
      <w:lang w:val="x-none"/>
    </w:rPr>
  </w:style>
  <w:style w:type="character" w:customStyle="1" w:styleId="Styl1Znak">
    <w:name w:val="Styl1 Znak"/>
    <w:link w:val="Styl1"/>
    <w:rsid w:val="006D02D7"/>
    <w:rPr>
      <w:rFonts w:ascii="Calibri" w:eastAsia="Calibri" w:hAnsi="Calibri" w:cs="Times New Roman"/>
      <w:color w:val="002060"/>
      <w:sz w:val="28"/>
      <w:szCs w:val="28"/>
      <w:lang w:val="x-none"/>
    </w:rPr>
  </w:style>
  <w:style w:type="paragraph" w:styleId="Tekstpodstawowy">
    <w:name w:val="Body Text"/>
    <w:basedOn w:val="Normalny"/>
    <w:link w:val="TekstpodstawowyZnak"/>
    <w:uiPriority w:val="99"/>
    <w:unhideWhenUsed/>
    <w:rsid w:val="006D02D7"/>
    <w:pPr>
      <w:spacing w:after="120"/>
    </w:pPr>
  </w:style>
  <w:style w:type="character" w:customStyle="1" w:styleId="TekstpodstawowyZnak">
    <w:name w:val="Tekst podstawowy Znak"/>
    <w:basedOn w:val="Domylnaczcionkaakapitu"/>
    <w:link w:val="Tekstpodstawowy"/>
    <w:uiPriority w:val="99"/>
    <w:rsid w:val="006D02D7"/>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6D02D7"/>
    <w:pPr>
      <w:ind w:firstLine="210"/>
      <w:jc w:val="left"/>
    </w:pPr>
    <w:rPr>
      <w:rFonts w:ascii="Times New Roman" w:eastAsia="Times New Roman" w:hAnsi="Times New Roman"/>
      <w:sz w:val="24"/>
      <w:szCs w:val="24"/>
      <w:lang w:val="x-none" w:eastAsia="pl-PL"/>
    </w:rPr>
  </w:style>
  <w:style w:type="character" w:customStyle="1" w:styleId="TekstpodstawowyzwciciemZnak">
    <w:name w:val="Tekst podstawowy z wcięciem Znak"/>
    <w:basedOn w:val="TekstpodstawowyZnak"/>
    <w:link w:val="Tekstpodstawowyzwciciem"/>
    <w:uiPriority w:val="99"/>
    <w:rsid w:val="006D02D7"/>
    <w:rPr>
      <w:rFonts w:ascii="Times New Roman" w:eastAsia="Times New Roman" w:hAnsi="Times New Roman" w:cs="Times New Roman"/>
      <w:sz w:val="24"/>
      <w:szCs w:val="24"/>
      <w:lang w:val="x-none" w:eastAsia="pl-PL"/>
    </w:rPr>
  </w:style>
  <w:style w:type="paragraph" w:styleId="Tekstpodstawowywcity">
    <w:name w:val="Body Text Indent"/>
    <w:basedOn w:val="Normalny"/>
    <w:link w:val="TekstpodstawowywcityZnak"/>
    <w:uiPriority w:val="99"/>
    <w:semiHidden/>
    <w:unhideWhenUsed/>
    <w:rsid w:val="006D02D7"/>
    <w:pPr>
      <w:spacing w:after="120"/>
      <w:ind w:left="283"/>
    </w:pPr>
  </w:style>
  <w:style w:type="character" w:customStyle="1" w:styleId="TekstpodstawowywcityZnak">
    <w:name w:val="Tekst podstawowy wcięty Znak"/>
    <w:basedOn w:val="Domylnaczcionkaakapitu"/>
    <w:link w:val="Tekstpodstawowywcity"/>
    <w:uiPriority w:val="99"/>
    <w:semiHidden/>
    <w:rsid w:val="006D02D7"/>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6D02D7"/>
    <w:pPr>
      <w:ind w:firstLine="210"/>
      <w:jc w:val="left"/>
    </w:pPr>
    <w:rPr>
      <w:rFonts w:ascii="Times New Roman" w:eastAsia="Times New Roman" w:hAnsi="Times New Roman"/>
      <w:sz w:val="24"/>
      <w:szCs w:val="24"/>
      <w:lang w:val="x-none" w:eastAsia="pl-PL"/>
    </w:rPr>
  </w:style>
  <w:style w:type="character" w:customStyle="1" w:styleId="Tekstpodstawowyzwciciem2Znak">
    <w:name w:val="Tekst podstawowy z wcięciem 2 Znak"/>
    <w:basedOn w:val="TekstpodstawowywcityZnak"/>
    <w:link w:val="Tekstpodstawowyzwciciem2"/>
    <w:uiPriority w:val="99"/>
    <w:rsid w:val="006D02D7"/>
    <w:rPr>
      <w:rFonts w:ascii="Times New Roman" w:eastAsia="Times New Roman" w:hAnsi="Times New Roman" w:cs="Times New Roman"/>
      <w:sz w:val="24"/>
      <w:szCs w:val="24"/>
      <w:lang w:val="x-none" w:eastAsia="pl-PL"/>
    </w:rPr>
  </w:style>
  <w:style w:type="paragraph" w:customStyle="1" w:styleId="Default">
    <w:name w:val="Default"/>
    <w:rsid w:val="006D02D7"/>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Uwydatnienie">
    <w:name w:val="Emphasis"/>
    <w:uiPriority w:val="20"/>
    <w:qFormat/>
    <w:rsid w:val="006D02D7"/>
    <w:rPr>
      <w:i/>
      <w:iCs/>
    </w:rPr>
  </w:style>
  <w:style w:type="character" w:styleId="Pogrubienie">
    <w:name w:val="Strong"/>
    <w:basedOn w:val="Domylnaczcionkaakapitu"/>
    <w:uiPriority w:val="22"/>
    <w:qFormat/>
    <w:rsid w:val="00170981"/>
    <w:rPr>
      <w:b/>
      <w:bCs/>
    </w:rPr>
  </w:style>
  <w:style w:type="paragraph" w:styleId="Tekstpodstawowywcity2">
    <w:name w:val="Body Text Indent 2"/>
    <w:basedOn w:val="Normalny"/>
    <w:link w:val="Tekstpodstawowywcity2Znak"/>
    <w:uiPriority w:val="99"/>
    <w:semiHidden/>
    <w:unhideWhenUsed/>
    <w:rsid w:val="00FA2B1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A2B1B"/>
    <w:rPr>
      <w:rFonts w:ascii="Calibri" w:eastAsia="Calibri" w:hAnsi="Calibri" w:cs="Times New Roman"/>
    </w:rPr>
  </w:style>
  <w:style w:type="character" w:styleId="Odwoaniedokomentarza">
    <w:name w:val="annotation reference"/>
    <w:basedOn w:val="Domylnaczcionkaakapitu"/>
    <w:uiPriority w:val="99"/>
    <w:semiHidden/>
    <w:unhideWhenUsed/>
    <w:rsid w:val="00626C30"/>
    <w:rPr>
      <w:sz w:val="16"/>
      <w:szCs w:val="16"/>
    </w:rPr>
  </w:style>
  <w:style w:type="paragraph" w:styleId="Tekstkomentarza">
    <w:name w:val="annotation text"/>
    <w:basedOn w:val="Normalny"/>
    <w:link w:val="TekstkomentarzaZnak"/>
    <w:uiPriority w:val="99"/>
    <w:semiHidden/>
    <w:unhideWhenUsed/>
    <w:rsid w:val="00626C30"/>
    <w:rPr>
      <w:sz w:val="20"/>
      <w:szCs w:val="20"/>
    </w:rPr>
  </w:style>
  <w:style w:type="character" w:customStyle="1" w:styleId="TekstkomentarzaZnak">
    <w:name w:val="Tekst komentarza Znak"/>
    <w:basedOn w:val="Domylnaczcionkaakapitu"/>
    <w:link w:val="Tekstkomentarza"/>
    <w:uiPriority w:val="99"/>
    <w:semiHidden/>
    <w:rsid w:val="00626C3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26C30"/>
    <w:rPr>
      <w:b/>
      <w:bCs/>
    </w:rPr>
  </w:style>
  <w:style w:type="character" w:customStyle="1" w:styleId="TematkomentarzaZnak">
    <w:name w:val="Temat komentarza Znak"/>
    <w:basedOn w:val="TekstkomentarzaZnak"/>
    <w:link w:val="Tematkomentarza"/>
    <w:uiPriority w:val="99"/>
    <w:semiHidden/>
    <w:rsid w:val="00626C30"/>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26C3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6C30"/>
    <w:rPr>
      <w:rFonts w:ascii="Segoe UI" w:eastAsia="Calibri" w:hAnsi="Segoe UI" w:cs="Segoe UI"/>
      <w:sz w:val="18"/>
      <w:szCs w:val="18"/>
    </w:rPr>
  </w:style>
  <w:style w:type="character" w:styleId="Hipercze">
    <w:name w:val="Hyperlink"/>
    <w:basedOn w:val="Domylnaczcionkaakapitu"/>
    <w:uiPriority w:val="99"/>
    <w:unhideWhenUsed/>
    <w:rsid w:val="001A52E1"/>
    <w:rPr>
      <w:color w:val="0563C1" w:themeColor="hyperlink"/>
      <w:u w:val="single"/>
    </w:rPr>
  </w:style>
  <w:style w:type="character" w:customStyle="1" w:styleId="Nierozpoznanawzmianka1">
    <w:name w:val="Nierozpoznana wzmianka1"/>
    <w:basedOn w:val="Domylnaczcionkaakapitu"/>
    <w:uiPriority w:val="99"/>
    <w:semiHidden/>
    <w:unhideWhenUsed/>
    <w:rsid w:val="001A52E1"/>
    <w:rPr>
      <w:color w:val="605E5C"/>
      <w:shd w:val="clear" w:color="auto" w:fill="E1DFDD"/>
    </w:rPr>
  </w:style>
  <w:style w:type="character" w:customStyle="1" w:styleId="changed-paragraph">
    <w:name w:val="changed-paragraph"/>
    <w:basedOn w:val="Domylnaczcionkaakapitu"/>
    <w:rsid w:val="00206D73"/>
  </w:style>
  <w:style w:type="character" w:customStyle="1" w:styleId="alb">
    <w:name w:val="a_lb"/>
    <w:basedOn w:val="Domylnaczcionkaakapitu"/>
    <w:rsid w:val="00D63543"/>
  </w:style>
  <w:style w:type="paragraph" w:styleId="Tekstpodstawowy2">
    <w:name w:val="Body Text 2"/>
    <w:basedOn w:val="Normalny"/>
    <w:link w:val="Tekstpodstawowy2Znak"/>
    <w:uiPriority w:val="99"/>
    <w:unhideWhenUsed/>
    <w:rsid w:val="00C27C53"/>
    <w:pPr>
      <w:spacing w:after="120" w:line="480" w:lineRule="auto"/>
      <w:jc w:val="left"/>
    </w:pPr>
  </w:style>
  <w:style w:type="character" w:customStyle="1" w:styleId="Tekstpodstawowy2Znak">
    <w:name w:val="Tekst podstawowy 2 Znak"/>
    <w:basedOn w:val="Domylnaczcionkaakapitu"/>
    <w:link w:val="Tekstpodstawowy2"/>
    <w:uiPriority w:val="99"/>
    <w:rsid w:val="00C27C53"/>
    <w:rPr>
      <w:rFonts w:ascii="Calibri" w:eastAsia="Calibri" w:hAnsi="Calibri" w:cs="Times New Roman"/>
    </w:rPr>
  </w:style>
  <w:style w:type="character" w:customStyle="1" w:styleId="FontStyle36">
    <w:name w:val="Font Style36"/>
    <w:uiPriority w:val="99"/>
    <w:rsid w:val="00C27C53"/>
    <w:rPr>
      <w:rFonts w:ascii="Tahoma" w:hAnsi="Tahoma" w:cs="Tahoma"/>
      <w:b/>
      <w:bCs/>
      <w:color w:val="000000"/>
      <w:sz w:val="18"/>
      <w:szCs w:val="18"/>
    </w:rPr>
  </w:style>
  <w:style w:type="paragraph" w:styleId="Poprawka">
    <w:name w:val="Revision"/>
    <w:hidden/>
    <w:uiPriority w:val="99"/>
    <w:semiHidden/>
    <w:rsid w:val="003312C5"/>
    <w:pPr>
      <w:spacing w:after="0" w:line="240" w:lineRule="auto"/>
    </w:pPr>
    <w:rPr>
      <w:rFonts w:ascii="Calibri" w:eastAsia="Calibri" w:hAnsi="Calibri" w:cs="Times New Roman"/>
    </w:rPr>
  </w:style>
  <w:style w:type="paragraph" w:styleId="Tekstprzypisudolnego">
    <w:name w:val="footnote text"/>
    <w:basedOn w:val="Normalny"/>
    <w:link w:val="TekstprzypisudolnegoZnak"/>
    <w:unhideWhenUsed/>
    <w:rsid w:val="00FF310E"/>
    <w:pPr>
      <w:jc w:val="left"/>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rsid w:val="00FF310E"/>
    <w:rPr>
      <w:rFonts w:ascii="Trebuchet MS" w:eastAsia="Times New Roman" w:hAnsi="Trebuchet MS" w:cs="Times New Roman"/>
      <w:sz w:val="20"/>
      <w:szCs w:val="20"/>
      <w:lang w:val="x-none" w:eastAsia="x-none"/>
    </w:rPr>
  </w:style>
  <w:style w:type="character" w:styleId="Odwoanieprzypisudolnego">
    <w:name w:val="footnote reference"/>
    <w:semiHidden/>
    <w:rsid w:val="00FF310E"/>
    <w:rPr>
      <w:vertAlign w:val="superscript"/>
    </w:rPr>
  </w:style>
  <w:style w:type="paragraph" w:customStyle="1" w:styleId="Rzymskie">
    <w:name w:val="Rzymskie"/>
    <w:basedOn w:val="Normalny"/>
    <w:rsid w:val="00E416C1"/>
    <w:pPr>
      <w:numPr>
        <w:numId w:val="16"/>
      </w:numPr>
    </w:pPr>
    <w:rPr>
      <w:b/>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648964">
      <w:bodyDiv w:val="1"/>
      <w:marLeft w:val="0"/>
      <w:marRight w:val="0"/>
      <w:marTop w:val="0"/>
      <w:marBottom w:val="0"/>
      <w:divBdr>
        <w:top w:val="none" w:sz="0" w:space="0" w:color="auto"/>
        <w:left w:val="none" w:sz="0" w:space="0" w:color="auto"/>
        <w:bottom w:val="none" w:sz="0" w:space="0" w:color="auto"/>
        <w:right w:val="none" w:sz="0" w:space="0" w:color="auto"/>
      </w:divBdr>
    </w:div>
    <w:div w:id="1531532595">
      <w:bodyDiv w:val="1"/>
      <w:marLeft w:val="0"/>
      <w:marRight w:val="0"/>
      <w:marTop w:val="0"/>
      <w:marBottom w:val="0"/>
      <w:divBdr>
        <w:top w:val="none" w:sz="0" w:space="0" w:color="auto"/>
        <w:left w:val="none" w:sz="0" w:space="0" w:color="auto"/>
        <w:bottom w:val="none" w:sz="0" w:space="0" w:color="auto"/>
        <w:right w:val="none" w:sz="0" w:space="0" w:color="auto"/>
      </w:divBdr>
    </w:div>
    <w:div w:id="1902328751">
      <w:bodyDiv w:val="1"/>
      <w:marLeft w:val="0"/>
      <w:marRight w:val="0"/>
      <w:marTop w:val="0"/>
      <w:marBottom w:val="0"/>
      <w:divBdr>
        <w:top w:val="none" w:sz="0" w:space="0" w:color="auto"/>
        <w:left w:val="none" w:sz="0" w:space="0" w:color="auto"/>
        <w:bottom w:val="none" w:sz="0" w:space="0" w:color="auto"/>
        <w:right w:val="none" w:sz="0" w:space="0" w:color="auto"/>
      </w:divBdr>
      <w:divsChild>
        <w:div w:id="1957370324">
          <w:marLeft w:val="0"/>
          <w:marRight w:val="0"/>
          <w:marTop w:val="0"/>
          <w:marBottom w:val="0"/>
          <w:divBdr>
            <w:top w:val="none" w:sz="0" w:space="0" w:color="auto"/>
            <w:left w:val="none" w:sz="0" w:space="0" w:color="auto"/>
            <w:bottom w:val="none" w:sz="0" w:space="0" w:color="auto"/>
            <w:right w:val="none" w:sz="0" w:space="0" w:color="auto"/>
          </w:divBdr>
          <w:divsChild>
            <w:div w:id="170605568">
              <w:marLeft w:val="0"/>
              <w:marRight w:val="0"/>
              <w:marTop w:val="0"/>
              <w:marBottom w:val="0"/>
              <w:divBdr>
                <w:top w:val="none" w:sz="0" w:space="0" w:color="auto"/>
                <w:left w:val="none" w:sz="0" w:space="0" w:color="auto"/>
                <w:bottom w:val="none" w:sz="0" w:space="0" w:color="auto"/>
                <w:right w:val="none" w:sz="0" w:space="0" w:color="auto"/>
              </w:divBdr>
              <w:divsChild>
                <w:div w:id="741369016">
                  <w:marLeft w:val="0"/>
                  <w:marRight w:val="0"/>
                  <w:marTop w:val="0"/>
                  <w:marBottom w:val="0"/>
                  <w:divBdr>
                    <w:top w:val="none" w:sz="0" w:space="0" w:color="auto"/>
                    <w:left w:val="none" w:sz="0" w:space="0" w:color="auto"/>
                    <w:bottom w:val="none" w:sz="0" w:space="0" w:color="auto"/>
                    <w:right w:val="none" w:sz="0" w:space="0" w:color="auto"/>
                  </w:divBdr>
                  <w:divsChild>
                    <w:div w:id="1179928766">
                      <w:marLeft w:val="0"/>
                      <w:marRight w:val="0"/>
                      <w:marTop w:val="0"/>
                      <w:marBottom w:val="0"/>
                      <w:divBdr>
                        <w:top w:val="none" w:sz="0" w:space="0" w:color="auto"/>
                        <w:left w:val="none" w:sz="0" w:space="0" w:color="auto"/>
                        <w:bottom w:val="none" w:sz="0" w:space="0" w:color="auto"/>
                        <w:right w:val="none" w:sz="0" w:space="0" w:color="auto"/>
                      </w:divBdr>
                      <w:divsChild>
                        <w:div w:id="2145652725">
                          <w:marLeft w:val="0"/>
                          <w:marRight w:val="0"/>
                          <w:marTop w:val="0"/>
                          <w:marBottom w:val="0"/>
                          <w:divBdr>
                            <w:top w:val="none" w:sz="0" w:space="0" w:color="auto"/>
                            <w:left w:val="none" w:sz="0" w:space="0" w:color="auto"/>
                            <w:bottom w:val="none" w:sz="0" w:space="0" w:color="auto"/>
                            <w:right w:val="none" w:sz="0" w:space="0" w:color="auto"/>
                          </w:divBdr>
                          <w:divsChild>
                            <w:div w:id="1835295010">
                              <w:marLeft w:val="0"/>
                              <w:marRight w:val="0"/>
                              <w:marTop w:val="0"/>
                              <w:marBottom w:val="0"/>
                              <w:divBdr>
                                <w:top w:val="none" w:sz="0" w:space="0" w:color="auto"/>
                                <w:left w:val="none" w:sz="0" w:space="0" w:color="auto"/>
                                <w:bottom w:val="none" w:sz="0" w:space="0" w:color="auto"/>
                                <w:right w:val="none" w:sz="0" w:space="0" w:color="auto"/>
                              </w:divBdr>
                              <w:divsChild>
                                <w:div w:id="861555994">
                                  <w:marLeft w:val="0"/>
                                  <w:marRight w:val="0"/>
                                  <w:marTop w:val="0"/>
                                  <w:marBottom w:val="0"/>
                                  <w:divBdr>
                                    <w:top w:val="none" w:sz="0" w:space="0" w:color="auto"/>
                                    <w:left w:val="none" w:sz="0" w:space="0" w:color="auto"/>
                                    <w:bottom w:val="none" w:sz="0" w:space="0" w:color="auto"/>
                                    <w:right w:val="none" w:sz="0" w:space="0" w:color="auto"/>
                                  </w:divBdr>
                                  <w:divsChild>
                                    <w:div w:id="958101530">
                                      <w:marLeft w:val="0"/>
                                      <w:marRight w:val="0"/>
                                      <w:marTop w:val="0"/>
                                      <w:marBottom w:val="0"/>
                                      <w:divBdr>
                                        <w:top w:val="none" w:sz="0" w:space="0" w:color="auto"/>
                                        <w:left w:val="none" w:sz="0" w:space="0" w:color="auto"/>
                                        <w:bottom w:val="none" w:sz="0" w:space="0" w:color="auto"/>
                                        <w:right w:val="none" w:sz="0" w:space="0" w:color="auto"/>
                                      </w:divBdr>
                                      <w:divsChild>
                                        <w:div w:id="855459346">
                                          <w:marLeft w:val="0"/>
                                          <w:marRight w:val="0"/>
                                          <w:marTop w:val="0"/>
                                          <w:marBottom w:val="0"/>
                                          <w:divBdr>
                                            <w:top w:val="none" w:sz="0" w:space="0" w:color="auto"/>
                                            <w:left w:val="none" w:sz="0" w:space="0" w:color="auto"/>
                                            <w:bottom w:val="none" w:sz="0" w:space="0" w:color="auto"/>
                                            <w:right w:val="none" w:sz="0" w:space="0" w:color="auto"/>
                                          </w:divBdr>
                                          <w:divsChild>
                                            <w:div w:id="401412876">
                                              <w:marLeft w:val="0"/>
                                              <w:marRight w:val="0"/>
                                              <w:marTop w:val="0"/>
                                              <w:marBottom w:val="0"/>
                                              <w:divBdr>
                                                <w:top w:val="none" w:sz="0" w:space="0" w:color="auto"/>
                                                <w:left w:val="none" w:sz="0" w:space="0" w:color="auto"/>
                                                <w:bottom w:val="none" w:sz="0" w:space="0" w:color="auto"/>
                                                <w:right w:val="none" w:sz="0" w:space="0" w:color="auto"/>
                                              </w:divBdr>
                                              <w:divsChild>
                                                <w:div w:id="44070224">
                                                  <w:marLeft w:val="0"/>
                                                  <w:marRight w:val="0"/>
                                                  <w:marTop w:val="0"/>
                                                  <w:marBottom w:val="0"/>
                                                  <w:divBdr>
                                                    <w:top w:val="none" w:sz="0" w:space="0" w:color="auto"/>
                                                    <w:left w:val="none" w:sz="0" w:space="0" w:color="auto"/>
                                                    <w:bottom w:val="none" w:sz="0" w:space="0" w:color="auto"/>
                                                    <w:right w:val="none" w:sz="0" w:space="0" w:color="auto"/>
                                                  </w:divBdr>
                                                  <w:divsChild>
                                                    <w:div w:id="743335743">
                                                      <w:marLeft w:val="0"/>
                                                      <w:marRight w:val="0"/>
                                                      <w:marTop w:val="0"/>
                                                      <w:marBottom w:val="0"/>
                                                      <w:divBdr>
                                                        <w:top w:val="none" w:sz="0" w:space="0" w:color="auto"/>
                                                        <w:left w:val="none" w:sz="0" w:space="0" w:color="auto"/>
                                                        <w:bottom w:val="none" w:sz="0" w:space="0" w:color="auto"/>
                                                        <w:right w:val="none" w:sz="0" w:space="0" w:color="auto"/>
                                                      </w:divBdr>
                                                      <w:divsChild>
                                                        <w:div w:id="50884226">
                                                          <w:marLeft w:val="0"/>
                                                          <w:marRight w:val="0"/>
                                                          <w:marTop w:val="0"/>
                                                          <w:marBottom w:val="0"/>
                                                          <w:divBdr>
                                                            <w:top w:val="none" w:sz="0" w:space="0" w:color="auto"/>
                                                            <w:left w:val="none" w:sz="0" w:space="0" w:color="auto"/>
                                                            <w:bottom w:val="none" w:sz="0" w:space="0" w:color="auto"/>
                                                            <w:right w:val="none" w:sz="0" w:space="0" w:color="auto"/>
                                                          </w:divBdr>
                                                        </w:div>
                                                        <w:div w:id="194269159">
                                                          <w:marLeft w:val="0"/>
                                                          <w:marRight w:val="0"/>
                                                          <w:marTop w:val="0"/>
                                                          <w:marBottom w:val="0"/>
                                                          <w:divBdr>
                                                            <w:top w:val="none" w:sz="0" w:space="0" w:color="auto"/>
                                                            <w:left w:val="none" w:sz="0" w:space="0" w:color="auto"/>
                                                            <w:bottom w:val="none" w:sz="0" w:space="0" w:color="auto"/>
                                                            <w:right w:val="none" w:sz="0" w:space="0" w:color="auto"/>
                                                          </w:divBdr>
                                                        </w:div>
                                                        <w:div w:id="1838425134">
                                                          <w:marLeft w:val="0"/>
                                                          <w:marRight w:val="0"/>
                                                          <w:marTop w:val="0"/>
                                                          <w:marBottom w:val="0"/>
                                                          <w:divBdr>
                                                            <w:top w:val="none" w:sz="0" w:space="0" w:color="auto"/>
                                                            <w:left w:val="none" w:sz="0" w:space="0" w:color="auto"/>
                                                            <w:bottom w:val="none" w:sz="0" w:space="0" w:color="auto"/>
                                                            <w:right w:val="none" w:sz="0" w:space="0" w:color="auto"/>
                                                          </w:divBdr>
                                                        </w:div>
                                                        <w:div w:id="422923958">
                                                          <w:marLeft w:val="0"/>
                                                          <w:marRight w:val="0"/>
                                                          <w:marTop w:val="0"/>
                                                          <w:marBottom w:val="0"/>
                                                          <w:divBdr>
                                                            <w:top w:val="none" w:sz="0" w:space="0" w:color="auto"/>
                                                            <w:left w:val="none" w:sz="0" w:space="0" w:color="auto"/>
                                                            <w:bottom w:val="none" w:sz="0" w:space="0" w:color="auto"/>
                                                            <w:right w:val="none" w:sz="0" w:space="0" w:color="auto"/>
                                                          </w:divBdr>
                                                        </w:div>
                                                        <w:div w:id="785584636">
                                                          <w:marLeft w:val="0"/>
                                                          <w:marRight w:val="0"/>
                                                          <w:marTop w:val="0"/>
                                                          <w:marBottom w:val="0"/>
                                                          <w:divBdr>
                                                            <w:top w:val="none" w:sz="0" w:space="0" w:color="auto"/>
                                                            <w:left w:val="none" w:sz="0" w:space="0" w:color="auto"/>
                                                            <w:bottom w:val="none" w:sz="0" w:space="0" w:color="auto"/>
                                                            <w:right w:val="none" w:sz="0" w:space="0" w:color="auto"/>
                                                          </w:divBdr>
                                                        </w:div>
                                                        <w:div w:id="636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wikozy.bip.gmina.pl" TargetMode="External"/><Relationship Id="rId13" Type="http://schemas.openxmlformats.org/officeDocument/2006/relationships/hyperlink" Target="mailto:m.dominik@dwikozy.gmin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ezes@pgkimwloszczowa.zakladkomunalny.com"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urzad@dwikozy.gmin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wikozy.bip.gmina.pl" TargetMode="External"/><Relationship Id="rId5" Type="http://schemas.openxmlformats.org/officeDocument/2006/relationships/webSettings" Target="webSettings.xml"/><Relationship Id="rId15" Type="http://schemas.openxmlformats.org/officeDocument/2006/relationships/hyperlink" Target="http://www.dwikozy.bip.gmina.pl" TargetMode="External"/><Relationship Id="rId10" Type="http://schemas.openxmlformats.org/officeDocument/2006/relationships/hyperlink" Target="mailto:m.dominik@dwikozy.gmin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www.dwikozy.bip.gmina.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10CF8-9618-44FE-BF5C-7F443C922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8894</Words>
  <Characters>53365</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AgnieszkaNietrzpiel</dc:creator>
  <cp:lastModifiedBy>Mariusz</cp:lastModifiedBy>
  <cp:revision>20</cp:revision>
  <cp:lastPrinted>2019-07-31T10:41:00Z</cp:lastPrinted>
  <dcterms:created xsi:type="dcterms:W3CDTF">2019-09-09T10:54:00Z</dcterms:created>
  <dcterms:modified xsi:type="dcterms:W3CDTF">2019-09-12T06:37:00Z</dcterms:modified>
</cp:coreProperties>
</file>